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CB91">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b/>
          <w:bCs/>
          <w:sz w:val="36"/>
          <w:szCs w:val="36"/>
        </w:rPr>
        <w:t>政府采购电子卖场20万元以下货物</w:t>
      </w:r>
      <w:r>
        <w:rPr>
          <w:rFonts w:hint="eastAsia" w:asciiTheme="majorEastAsia" w:hAnsiTheme="majorEastAsia" w:eastAsiaTheme="majorEastAsia" w:cstheme="majorEastAsia"/>
          <w:b/>
          <w:bCs/>
          <w:sz w:val="36"/>
          <w:szCs w:val="36"/>
          <w:lang w:val="en-US" w:eastAsia="zh-CN"/>
        </w:rPr>
        <w:t>直购流程</w:t>
      </w:r>
    </w:p>
    <w:p w14:paraId="30AAC69B">
      <w:pPr>
        <w:numPr>
          <w:ilvl w:val="0"/>
          <w:numId w:val="0"/>
        </w:numPr>
        <w:ind w:firstLine="560" w:firstLineChars="200"/>
        <w:rPr>
          <w:rFonts w:hint="eastAsia" w:ascii="仿宋" w:hAnsi="仿宋" w:eastAsia="仿宋" w:cs="仿宋"/>
          <w:sz w:val="28"/>
          <w:szCs w:val="28"/>
        </w:rPr>
      </w:pPr>
    </w:p>
    <w:p w14:paraId="01018BAA">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依据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江西省政府集中采购目录及标准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2024年版</w:t>
      </w:r>
      <w:r>
        <w:rPr>
          <w:rFonts w:hint="eastAsia" w:ascii="仿宋" w:hAnsi="仿宋" w:eastAsia="仿宋" w:cs="仿宋"/>
          <w:sz w:val="28"/>
          <w:szCs w:val="28"/>
          <w:lang w:eastAsia="zh-CN"/>
        </w:rPr>
        <w:t>）、</w:t>
      </w:r>
      <w:r>
        <w:rPr>
          <w:rFonts w:hint="eastAsia" w:ascii="仿宋" w:hAnsi="仿宋" w:eastAsia="仿宋" w:cs="仿宋"/>
          <w:sz w:val="28"/>
          <w:szCs w:val="28"/>
        </w:rPr>
        <w:t>《江西省政府采购电子卖场交易规则（2023年修订版）》规定，结合以往经验做法和存在问题，为提升采购效率和服务质量，</w:t>
      </w:r>
      <w:r>
        <w:rPr>
          <w:rFonts w:hint="eastAsia" w:ascii="仿宋" w:hAnsi="仿宋" w:eastAsia="仿宋" w:cs="仿宋"/>
          <w:sz w:val="28"/>
          <w:szCs w:val="28"/>
          <w:lang w:val="en-US" w:eastAsia="zh-CN"/>
        </w:rPr>
        <w:t>决定将需要采用</w:t>
      </w:r>
      <w:r>
        <w:rPr>
          <w:rFonts w:hint="eastAsia" w:ascii="仿宋" w:hAnsi="仿宋" w:eastAsia="仿宋" w:cs="仿宋"/>
          <w:sz w:val="28"/>
          <w:szCs w:val="28"/>
        </w:rPr>
        <w:t>政府采购电子卖场20万元以下</w:t>
      </w:r>
      <w:r>
        <w:rPr>
          <w:rFonts w:hint="eastAsia" w:ascii="仿宋" w:hAnsi="仿宋" w:eastAsia="仿宋" w:cs="仿宋"/>
          <w:sz w:val="28"/>
          <w:szCs w:val="28"/>
          <w:lang w:val="en-US" w:eastAsia="zh-CN"/>
        </w:rPr>
        <w:t>的</w:t>
      </w:r>
      <w:r>
        <w:rPr>
          <w:rFonts w:hint="eastAsia" w:ascii="仿宋" w:hAnsi="仿宋" w:eastAsia="仿宋" w:cs="仿宋"/>
          <w:sz w:val="28"/>
          <w:szCs w:val="28"/>
        </w:rPr>
        <w:t>货物</w:t>
      </w:r>
      <w:r>
        <w:rPr>
          <w:rFonts w:hint="eastAsia" w:ascii="仿宋" w:hAnsi="仿宋" w:eastAsia="仿宋" w:cs="仿宋"/>
          <w:sz w:val="28"/>
          <w:szCs w:val="28"/>
          <w:lang w:val="en-US" w:eastAsia="zh-CN"/>
        </w:rPr>
        <w:t>采购</w:t>
      </w:r>
      <w:r>
        <w:rPr>
          <w:rFonts w:hint="eastAsia" w:ascii="仿宋" w:hAnsi="仿宋" w:eastAsia="仿宋" w:cs="仿宋"/>
          <w:sz w:val="28"/>
          <w:szCs w:val="28"/>
        </w:rPr>
        <w:t>项目以直购方式进行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具体流程分为三步：</w:t>
      </w:r>
    </w:p>
    <w:p w14:paraId="0805E016">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第一步：申报阶段</w:t>
      </w:r>
    </w:p>
    <w:p w14:paraId="42F49BAF">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采购申请单位按要求填报《宜春学院采购项目审批表》，没有年度采购预算的项目，需提供立项依据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校长办公会纪要或申请单位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三重一大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会议记录等</w:t>
      </w:r>
      <w:r>
        <w:rPr>
          <w:rFonts w:hint="eastAsia" w:ascii="仿宋" w:hAnsi="仿宋" w:eastAsia="仿宋" w:cs="仿宋"/>
          <w:sz w:val="28"/>
          <w:szCs w:val="28"/>
          <w:lang w:eastAsia="zh-CN"/>
        </w:rPr>
        <w:t>）</w:t>
      </w:r>
      <w:r>
        <w:rPr>
          <w:rFonts w:hint="eastAsia" w:ascii="仿宋" w:hAnsi="仿宋" w:eastAsia="仿宋" w:cs="仿宋"/>
          <w:sz w:val="28"/>
          <w:szCs w:val="28"/>
        </w:rPr>
        <w:t>。经资产</w:t>
      </w:r>
      <w:r>
        <w:rPr>
          <w:rFonts w:hint="eastAsia" w:ascii="仿宋" w:hAnsi="仿宋" w:eastAsia="仿宋" w:cs="仿宋"/>
          <w:sz w:val="28"/>
          <w:szCs w:val="28"/>
          <w:lang w:val="en-US" w:eastAsia="zh-CN"/>
        </w:rPr>
        <w:t>与实验室管理处（</w:t>
      </w:r>
      <w:r>
        <w:rPr>
          <w:rFonts w:hint="eastAsia" w:ascii="仿宋" w:hAnsi="仿宋" w:eastAsia="仿宋" w:cs="仿宋"/>
          <w:sz w:val="28"/>
          <w:szCs w:val="28"/>
        </w:rPr>
        <w:t>招标采购中心</w:t>
      </w:r>
      <w:r>
        <w:rPr>
          <w:rFonts w:hint="eastAsia" w:ascii="仿宋" w:hAnsi="仿宋" w:eastAsia="仿宋" w:cs="仿宋"/>
          <w:sz w:val="28"/>
          <w:szCs w:val="28"/>
          <w:lang w:eastAsia="zh-CN"/>
        </w:rPr>
        <w:t>）</w:t>
      </w:r>
      <w:r>
        <w:rPr>
          <w:rFonts w:hint="eastAsia" w:ascii="仿宋" w:hAnsi="仿宋" w:eastAsia="仿宋" w:cs="仿宋"/>
          <w:sz w:val="28"/>
          <w:szCs w:val="28"/>
        </w:rPr>
        <w:t>审核</w:t>
      </w:r>
      <w:r>
        <w:rPr>
          <w:rFonts w:hint="eastAsia" w:ascii="仿宋" w:hAnsi="仿宋" w:eastAsia="仿宋" w:cs="仿宋"/>
          <w:sz w:val="28"/>
          <w:szCs w:val="28"/>
          <w:lang w:val="en-US" w:eastAsia="zh-CN"/>
        </w:rPr>
        <w:t>批复采用电子卖场采购方式</w:t>
      </w:r>
      <w:r>
        <w:rPr>
          <w:rFonts w:hint="eastAsia" w:ascii="仿宋" w:hAnsi="仿宋" w:eastAsia="仿宋" w:cs="仿宋"/>
          <w:sz w:val="28"/>
          <w:szCs w:val="28"/>
        </w:rPr>
        <w:t>后组织实施。</w:t>
      </w:r>
      <w:r>
        <w:rPr>
          <w:rFonts w:hint="eastAsia" w:ascii="仿宋" w:hAnsi="仿宋" w:eastAsia="仿宋" w:cs="仿宋"/>
          <w:sz w:val="28"/>
          <w:szCs w:val="28"/>
          <w:lang w:eastAsia="zh-CN"/>
        </w:rPr>
        <w:t>（</w:t>
      </w:r>
      <w:r>
        <w:rPr>
          <w:rFonts w:hint="eastAsia" w:ascii="仿宋" w:hAnsi="仿宋" w:eastAsia="仿宋" w:cs="仿宋"/>
          <w:sz w:val="28"/>
          <w:szCs w:val="28"/>
        </w:rPr>
        <w:t>采购项目审批表</w:t>
      </w:r>
      <w:r>
        <w:rPr>
          <w:rFonts w:hint="eastAsia" w:ascii="仿宋" w:hAnsi="仿宋" w:eastAsia="仿宋" w:cs="仿宋"/>
          <w:sz w:val="28"/>
          <w:szCs w:val="28"/>
          <w:lang w:val="en-US" w:eastAsia="zh-CN"/>
        </w:rPr>
        <w:t>详见附件1</w:t>
      </w:r>
      <w:r>
        <w:rPr>
          <w:rFonts w:hint="eastAsia" w:ascii="仿宋" w:hAnsi="仿宋" w:eastAsia="仿宋" w:cs="仿宋"/>
          <w:sz w:val="28"/>
          <w:szCs w:val="28"/>
          <w:lang w:eastAsia="zh-CN"/>
        </w:rPr>
        <w:t>）</w:t>
      </w:r>
    </w:p>
    <w:p w14:paraId="3EC7CF91">
      <w:pPr>
        <w:numPr>
          <w:ilvl w:val="0"/>
          <w:numId w:val="0"/>
        </w:numPr>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第二步：询价阶段</w:t>
      </w:r>
    </w:p>
    <w:p w14:paraId="17EA52C2">
      <w:pPr>
        <w:numPr>
          <w:ilvl w:val="0"/>
          <w:numId w:val="0"/>
        </w:numPr>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审核批复后，</w:t>
      </w:r>
      <w:r>
        <w:rPr>
          <w:rFonts w:hint="eastAsia" w:ascii="仿宋" w:hAnsi="仿宋" w:eastAsia="仿宋" w:cs="仿宋"/>
          <w:color w:val="auto"/>
          <w:sz w:val="28"/>
          <w:szCs w:val="28"/>
        </w:rPr>
        <w:t>采购申请单位须成立由纪检委员、采购经</w:t>
      </w:r>
      <w:r>
        <w:rPr>
          <w:rFonts w:hint="eastAsia" w:ascii="仿宋" w:hAnsi="仿宋" w:eastAsia="仿宋" w:cs="仿宋"/>
          <w:b w:val="0"/>
          <w:bCs w:val="0"/>
          <w:color w:val="auto"/>
          <w:sz w:val="28"/>
          <w:szCs w:val="28"/>
        </w:rPr>
        <w:t>办人</w:t>
      </w:r>
      <w:r>
        <w:rPr>
          <w:rFonts w:hint="eastAsia" w:ascii="仿宋" w:hAnsi="仿宋" w:eastAsia="仿宋" w:cs="仿宋"/>
          <w:b w:val="0"/>
          <w:bCs w:val="0"/>
          <w:color w:val="auto"/>
          <w:sz w:val="28"/>
          <w:szCs w:val="28"/>
          <w:lang w:val="en-US" w:eastAsia="zh-CN"/>
        </w:rPr>
        <w:t>在内的</w:t>
      </w:r>
      <w:r>
        <w:rPr>
          <w:rFonts w:hint="eastAsia" w:ascii="仿宋" w:hAnsi="仿宋" w:eastAsia="仿宋" w:cs="仿宋"/>
          <w:b w:val="0"/>
          <w:bCs w:val="0"/>
          <w:color w:val="auto"/>
          <w:sz w:val="28"/>
          <w:szCs w:val="28"/>
        </w:rPr>
        <w:t>不少</w:t>
      </w:r>
      <w:r>
        <w:rPr>
          <w:rFonts w:hint="eastAsia" w:ascii="仿宋" w:hAnsi="仿宋" w:eastAsia="仿宋" w:cs="仿宋"/>
          <w:color w:val="auto"/>
          <w:sz w:val="28"/>
          <w:szCs w:val="28"/>
        </w:rPr>
        <w:t>于三人组成的询价小组，对不少于三家</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（需已入驻江西省政府采购电子卖场的商家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网址：https://www.jxemall.com</w:t>
      </w:r>
      <w:r>
        <w:rPr>
          <w:rFonts w:hint="eastAsia" w:ascii="仿宋" w:hAnsi="仿宋" w:eastAsia="仿宋" w:cs="仿宋"/>
          <w:color w:val="auto"/>
          <w:sz w:val="28"/>
          <w:szCs w:val="28"/>
        </w:rPr>
        <w:t>）进行</w:t>
      </w:r>
      <w:r>
        <w:rPr>
          <w:rFonts w:hint="eastAsia" w:ascii="仿宋" w:hAnsi="仿宋" w:eastAsia="仿宋" w:cs="仿宋"/>
          <w:color w:val="auto"/>
          <w:sz w:val="28"/>
          <w:szCs w:val="28"/>
          <w:lang w:val="en-US" w:eastAsia="zh-CN"/>
        </w:rPr>
        <w:t>线上或线下</w:t>
      </w:r>
      <w:r>
        <w:rPr>
          <w:rFonts w:hint="eastAsia" w:ascii="仿宋" w:hAnsi="仿宋" w:eastAsia="仿宋" w:cs="仿宋"/>
          <w:color w:val="auto"/>
          <w:sz w:val="28"/>
          <w:szCs w:val="28"/>
        </w:rPr>
        <w:t>询价，形成书面询价报告</w:t>
      </w:r>
      <w:r>
        <w:rPr>
          <w:rFonts w:hint="eastAsia" w:ascii="仿宋" w:hAnsi="仿宋" w:eastAsia="仿宋" w:cs="仿宋"/>
          <w:color w:val="auto"/>
          <w:sz w:val="28"/>
          <w:szCs w:val="28"/>
          <w:lang w:val="en-US" w:eastAsia="zh-CN"/>
        </w:rPr>
        <w:t>并盖公章</w:t>
      </w:r>
      <w:r>
        <w:rPr>
          <w:rFonts w:hint="eastAsia" w:ascii="仿宋" w:hAnsi="仿宋" w:eastAsia="仿宋" w:cs="仿宋"/>
          <w:color w:val="auto"/>
          <w:sz w:val="28"/>
          <w:szCs w:val="28"/>
        </w:rPr>
        <w:t>（询价小组成员签字确认</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10万以上金额须由分管校领导签字</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询价报告格式参见附件2）</w:t>
      </w:r>
    </w:p>
    <w:p w14:paraId="62EB89BA">
      <w:pPr>
        <w:numPr>
          <w:ilvl w:val="0"/>
          <w:numId w:val="0"/>
        </w:numPr>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color w:val="auto"/>
          <w:sz w:val="28"/>
          <w:szCs w:val="28"/>
        </w:rPr>
        <w:t>询价结果经采购申请单位“三重一大”会议审议通过后</w:t>
      </w:r>
      <w:r>
        <w:rPr>
          <w:rFonts w:hint="eastAsia" w:ascii="仿宋" w:hAnsi="仿宋" w:eastAsia="仿宋" w:cs="仿宋"/>
          <w:color w:val="auto"/>
          <w:sz w:val="28"/>
          <w:szCs w:val="28"/>
          <w:lang w:val="en-US" w:eastAsia="zh-CN"/>
        </w:rPr>
        <w:t>形成会议记录。</w:t>
      </w:r>
      <w:r>
        <w:rPr>
          <w:rFonts w:hint="eastAsia" w:ascii="仿宋" w:hAnsi="仿宋" w:eastAsia="仿宋" w:cs="仿宋"/>
          <w:b w:val="0"/>
          <w:bCs w:val="0"/>
          <w:color w:val="auto"/>
          <w:sz w:val="28"/>
          <w:szCs w:val="28"/>
          <w:lang w:val="en-US" w:eastAsia="zh-CN"/>
        </w:rPr>
        <w:t>询价报告与会议记录作为采购项目申报材料的附件</w:t>
      </w:r>
      <w:r>
        <w:rPr>
          <w:rFonts w:hint="eastAsia" w:ascii="仿宋" w:hAnsi="仿宋" w:eastAsia="仿宋" w:cs="仿宋"/>
          <w:b w:val="0"/>
          <w:bCs w:val="0"/>
          <w:color w:val="auto"/>
          <w:sz w:val="28"/>
          <w:szCs w:val="28"/>
        </w:rPr>
        <w:t>报资产与实验室管理处（招标采购中心）</w:t>
      </w:r>
      <w:r>
        <w:rPr>
          <w:rFonts w:hint="eastAsia" w:ascii="仿宋" w:hAnsi="仿宋" w:eastAsia="仿宋" w:cs="仿宋"/>
          <w:b w:val="0"/>
          <w:bCs w:val="0"/>
          <w:color w:val="auto"/>
          <w:sz w:val="28"/>
          <w:szCs w:val="28"/>
          <w:lang w:val="en-US" w:eastAsia="zh-CN"/>
        </w:rPr>
        <w:t>进行</w:t>
      </w:r>
      <w:r>
        <w:rPr>
          <w:rFonts w:hint="eastAsia" w:ascii="仿宋" w:hAnsi="仿宋" w:eastAsia="仿宋" w:cs="仿宋"/>
          <w:b w:val="0"/>
          <w:bCs w:val="0"/>
          <w:color w:val="auto"/>
          <w:sz w:val="28"/>
          <w:szCs w:val="28"/>
        </w:rPr>
        <w:t>电子卖场直购</w:t>
      </w:r>
      <w:r>
        <w:rPr>
          <w:rFonts w:hint="eastAsia" w:ascii="仿宋" w:hAnsi="仿宋" w:eastAsia="仿宋" w:cs="仿宋"/>
          <w:b w:val="0"/>
          <w:bCs w:val="0"/>
          <w:color w:val="auto"/>
          <w:sz w:val="28"/>
          <w:szCs w:val="28"/>
          <w:lang w:val="en-US" w:eastAsia="zh-CN"/>
        </w:rPr>
        <w:t>下单</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地点：保障楼113、114室</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w:t>
      </w:r>
    </w:p>
    <w:p w14:paraId="7B992F5E">
      <w:pPr>
        <w:numPr>
          <w:ilvl w:val="0"/>
          <w:numId w:val="0"/>
        </w:numPr>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特别提醒：教师个人科研项目采用电子卖场直购方式时，仅需书面询价报告作为采购项目申报材料的附件即可</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无需</w:t>
      </w:r>
      <w:r>
        <w:rPr>
          <w:rFonts w:hint="eastAsia" w:ascii="仿宋" w:hAnsi="仿宋" w:eastAsia="仿宋" w:cs="仿宋"/>
          <w:b w:val="0"/>
          <w:bCs w:val="0"/>
          <w:color w:val="auto"/>
          <w:sz w:val="28"/>
          <w:szCs w:val="28"/>
        </w:rPr>
        <w:t>询价小组成员签字确认</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但10万以上金额须由分管校领导签字</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其余科研项目按照上述方式执行。</w:t>
      </w:r>
    </w:p>
    <w:p w14:paraId="3E5DD263">
      <w:pPr>
        <w:numPr>
          <w:ilvl w:val="0"/>
          <w:numId w:val="0"/>
        </w:numPr>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第三步：电子卖场直购下单阶段</w:t>
      </w:r>
    </w:p>
    <w:p w14:paraId="294DD951">
      <w:pPr>
        <w:numPr>
          <w:ilvl w:val="0"/>
          <w:numId w:val="0"/>
        </w:numPr>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因商家上架的商品需等电子卖场</w:t>
      </w:r>
      <w:r>
        <w:rPr>
          <w:rFonts w:hint="default" w:ascii="仿宋" w:hAnsi="仿宋" w:eastAsia="仿宋" w:cs="仿宋"/>
          <w:b w:val="0"/>
          <w:bCs w:val="0"/>
          <w:color w:val="auto"/>
          <w:sz w:val="28"/>
          <w:szCs w:val="28"/>
          <w:lang w:val="en-US" w:eastAsia="zh-CN"/>
        </w:rPr>
        <w:t>平台审核</w:t>
      </w:r>
      <w:r>
        <w:rPr>
          <w:rFonts w:hint="eastAsia" w:ascii="仿宋" w:hAnsi="仿宋" w:eastAsia="仿宋" w:cs="仿宋"/>
          <w:b w:val="0"/>
          <w:bCs w:val="0"/>
          <w:color w:val="auto"/>
          <w:sz w:val="28"/>
          <w:szCs w:val="28"/>
          <w:lang w:val="en-US" w:eastAsia="zh-CN"/>
        </w:rPr>
        <w:t>通过后</w:t>
      </w:r>
      <w:r>
        <w:rPr>
          <w:rFonts w:hint="default" w:ascii="仿宋" w:hAnsi="仿宋" w:eastAsia="仿宋" w:cs="仿宋"/>
          <w:b w:val="0"/>
          <w:bCs w:val="0"/>
          <w:color w:val="auto"/>
          <w:sz w:val="28"/>
          <w:szCs w:val="28"/>
          <w:lang w:val="en-US" w:eastAsia="zh-CN"/>
        </w:rPr>
        <w:t>才能</w:t>
      </w:r>
      <w:r>
        <w:rPr>
          <w:rFonts w:hint="eastAsia" w:ascii="仿宋" w:hAnsi="仿宋" w:eastAsia="仿宋" w:cs="仿宋"/>
          <w:b w:val="0"/>
          <w:bCs w:val="0"/>
          <w:color w:val="auto"/>
          <w:sz w:val="28"/>
          <w:szCs w:val="28"/>
          <w:lang w:val="en-US" w:eastAsia="zh-CN"/>
        </w:rPr>
        <w:t>形成</w:t>
      </w:r>
      <w:r>
        <w:rPr>
          <w:rFonts w:hint="default" w:ascii="仿宋" w:hAnsi="仿宋" w:eastAsia="仿宋" w:cs="仿宋"/>
          <w:b w:val="0"/>
          <w:bCs w:val="0"/>
          <w:color w:val="auto"/>
          <w:sz w:val="28"/>
          <w:szCs w:val="28"/>
          <w:lang w:val="en-US" w:eastAsia="zh-CN"/>
        </w:rPr>
        <w:t>链接</w:t>
      </w:r>
      <w:r>
        <w:rPr>
          <w:rFonts w:hint="eastAsia" w:ascii="仿宋" w:hAnsi="仿宋" w:eastAsia="仿宋" w:cs="仿宋"/>
          <w:b w:val="0"/>
          <w:bCs w:val="0"/>
          <w:color w:val="auto"/>
          <w:sz w:val="28"/>
          <w:szCs w:val="28"/>
          <w:lang w:val="en-US" w:eastAsia="zh-CN"/>
        </w:rPr>
        <w:t>用于下单（审核时长数日不等），为缩短采购时长工作，在申请单位通过</w:t>
      </w:r>
      <w:r>
        <w:rPr>
          <w:rFonts w:hint="eastAsia" w:ascii="仿宋" w:hAnsi="仿宋" w:eastAsia="仿宋" w:cs="仿宋"/>
          <w:color w:val="auto"/>
          <w:sz w:val="28"/>
          <w:szCs w:val="28"/>
        </w:rPr>
        <w:t>“三重一大”会议</w:t>
      </w:r>
      <w:r>
        <w:rPr>
          <w:rFonts w:hint="default" w:ascii="仿宋" w:hAnsi="仿宋" w:eastAsia="仿宋" w:cs="仿宋"/>
          <w:b w:val="0"/>
          <w:bCs w:val="0"/>
          <w:color w:val="auto"/>
          <w:sz w:val="28"/>
          <w:szCs w:val="28"/>
          <w:lang w:val="en-US" w:eastAsia="zh-CN"/>
        </w:rPr>
        <w:t>确定</w:t>
      </w:r>
      <w:r>
        <w:rPr>
          <w:rFonts w:hint="eastAsia" w:ascii="仿宋" w:hAnsi="仿宋" w:eastAsia="仿宋" w:cs="仿宋"/>
          <w:b w:val="0"/>
          <w:bCs w:val="0"/>
          <w:color w:val="auto"/>
          <w:sz w:val="28"/>
          <w:szCs w:val="28"/>
          <w:lang w:val="en-US" w:eastAsia="zh-CN"/>
        </w:rPr>
        <w:t>商家后</w:t>
      </w:r>
      <w:r>
        <w:rPr>
          <w:rFonts w:hint="default" w:ascii="仿宋" w:hAnsi="仿宋" w:eastAsia="仿宋" w:cs="仿宋"/>
          <w:b w:val="0"/>
          <w:bCs w:val="0"/>
          <w:color w:val="auto"/>
          <w:sz w:val="28"/>
          <w:szCs w:val="28"/>
          <w:lang w:val="en-US" w:eastAsia="zh-CN"/>
        </w:rPr>
        <w:t>，可</w:t>
      </w:r>
      <w:r>
        <w:rPr>
          <w:rFonts w:hint="eastAsia" w:ascii="仿宋" w:hAnsi="仿宋" w:eastAsia="仿宋" w:cs="仿宋"/>
          <w:b w:val="0"/>
          <w:bCs w:val="0"/>
          <w:color w:val="auto"/>
          <w:sz w:val="28"/>
          <w:szCs w:val="28"/>
          <w:lang w:val="en-US" w:eastAsia="zh-CN"/>
        </w:rPr>
        <w:t>要求</w:t>
      </w:r>
      <w:r>
        <w:rPr>
          <w:rFonts w:hint="default" w:ascii="仿宋" w:hAnsi="仿宋" w:eastAsia="仿宋" w:cs="仿宋"/>
          <w:b w:val="0"/>
          <w:bCs w:val="0"/>
          <w:color w:val="auto"/>
          <w:sz w:val="28"/>
          <w:szCs w:val="28"/>
          <w:lang w:val="en-US" w:eastAsia="zh-CN"/>
        </w:rPr>
        <w:t>商家</w:t>
      </w:r>
      <w:r>
        <w:rPr>
          <w:rFonts w:hint="eastAsia" w:ascii="仿宋" w:hAnsi="仿宋" w:eastAsia="仿宋" w:cs="仿宋"/>
          <w:b w:val="0"/>
          <w:bCs w:val="0"/>
          <w:color w:val="auto"/>
          <w:sz w:val="28"/>
          <w:szCs w:val="28"/>
          <w:lang w:val="en-US" w:eastAsia="zh-CN"/>
        </w:rPr>
        <w:t>将需</w:t>
      </w:r>
      <w:r>
        <w:rPr>
          <w:rFonts w:hint="default" w:ascii="仿宋" w:hAnsi="仿宋" w:eastAsia="仿宋" w:cs="仿宋"/>
          <w:b w:val="0"/>
          <w:bCs w:val="0"/>
          <w:color w:val="auto"/>
          <w:sz w:val="28"/>
          <w:szCs w:val="28"/>
          <w:lang w:val="en-US" w:eastAsia="zh-CN"/>
        </w:rPr>
        <w:t>要</w:t>
      </w:r>
      <w:r>
        <w:rPr>
          <w:rFonts w:hint="eastAsia" w:ascii="仿宋" w:hAnsi="仿宋" w:eastAsia="仿宋" w:cs="仿宋"/>
          <w:b w:val="0"/>
          <w:bCs w:val="0"/>
          <w:color w:val="auto"/>
          <w:sz w:val="28"/>
          <w:szCs w:val="28"/>
          <w:lang w:val="en-US" w:eastAsia="zh-CN"/>
        </w:rPr>
        <w:t>下单的</w:t>
      </w:r>
      <w:r>
        <w:rPr>
          <w:rFonts w:hint="default" w:ascii="仿宋" w:hAnsi="仿宋" w:eastAsia="仿宋" w:cs="仿宋"/>
          <w:b w:val="0"/>
          <w:bCs w:val="0"/>
          <w:color w:val="auto"/>
          <w:sz w:val="28"/>
          <w:szCs w:val="28"/>
          <w:lang w:val="en-US" w:eastAsia="zh-CN"/>
        </w:rPr>
        <w:t>商品</w:t>
      </w:r>
      <w:r>
        <w:rPr>
          <w:rFonts w:hint="eastAsia" w:ascii="仿宋" w:hAnsi="仿宋" w:eastAsia="仿宋" w:cs="仿宋"/>
          <w:b w:val="0"/>
          <w:bCs w:val="0"/>
          <w:color w:val="auto"/>
          <w:sz w:val="28"/>
          <w:szCs w:val="28"/>
          <w:lang w:val="en-US" w:eastAsia="zh-CN"/>
        </w:rPr>
        <w:t>在</w:t>
      </w:r>
      <w:r>
        <w:rPr>
          <w:rFonts w:hint="default" w:ascii="仿宋" w:hAnsi="仿宋" w:eastAsia="仿宋" w:cs="仿宋"/>
          <w:b w:val="0"/>
          <w:bCs w:val="0"/>
          <w:color w:val="auto"/>
          <w:sz w:val="28"/>
          <w:szCs w:val="28"/>
          <w:lang w:val="en-US" w:eastAsia="zh-CN"/>
        </w:rPr>
        <w:t>电子卖场</w:t>
      </w:r>
      <w:r>
        <w:rPr>
          <w:rFonts w:hint="eastAsia" w:ascii="仿宋" w:hAnsi="仿宋" w:eastAsia="仿宋" w:cs="仿宋"/>
          <w:b w:val="0"/>
          <w:bCs w:val="0"/>
          <w:color w:val="auto"/>
          <w:sz w:val="28"/>
          <w:szCs w:val="28"/>
          <w:lang w:val="en-US" w:eastAsia="zh-CN"/>
        </w:rPr>
        <w:t>上同步进行</w:t>
      </w:r>
      <w:r>
        <w:rPr>
          <w:rFonts w:hint="default" w:ascii="仿宋" w:hAnsi="仿宋" w:eastAsia="仿宋" w:cs="仿宋"/>
          <w:b w:val="0"/>
          <w:bCs w:val="0"/>
          <w:color w:val="auto"/>
          <w:sz w:val="28"/>
          <w:szCs w:val="28"/>
          <w:lang w:val="en-US" w:eastAsia="zh-CN"/>
        </w:rPr>
        <w:t>上架，</w:t>
      </w:r>
      <w:r>
        <w:rPr>
          <w:rFonts w:hint="eastAsia" w:ascii="仿宋" w:hAnsi="仿宋" w:eastAsia="仿宋" w:cs="仿宋"/>
          <w:b w:val="0"/>
          <w:bCs w:val="0"/>
          <w:color w:val="auto"/>
          <w:sz w:val="28"/>
          <w:szCs w:val="28"/>
          <w:lang w:val="en-US" w:eastAsia="zh-CN"/>
        </w:rPr>
        <w:t>最终用于下单的网络链接以电子稿形式经申请单位查阅无误后线上转发给招标采购中心工作人员，由采购中心工作人员进行下单直购。（网络链接格式参见附件3）</w:t>
      </w:r>
    </w:p>
    <w:p w14:paraId="6CC6AC56">
      <w:pPr>
        <w:spacing w:line="600" w:lineRule="exact"/>
        <w:rPr>
          <w:rFonts w:hint="eastAsia" w:ascii="黑体" w:hAnsi="黑体" w:eastAsia="黑体" w:cs="黑体"/>
          <w:sz w:val="32"/>
          <w:szCs w:val="32"/>
        </w:rPr>
      </w:pPr>
    </w:p>
    <w:p w14:paraId="0FC4A543">
      <w:pPr>
        <w:spacing w:line="600" w:lineRule="exact"/>
        <w:rPr>
          <w:rFonts w:hint="eastAsia" w:ascii="黑体" w:hAnsi="黑体" w:eastAsia="黑体" w:cs="黑体"/>
          <w:sz w:val="32"/>
          <w:szCs w:val="32"/>
        </w:rPr>
      </w:pPr>
    </w:p>
    <w:p w14:paraId="090CD105">
      <w:pPr>
        <w:spacing w:line="600" w:lineRule="exact"/>
        <w:rPr>
          <w:rFonts w:hint="eastAsia" w:ascii="黑体" w:hAnsi="黑体" w:eastAsia="黑体" w:cs="黑体"/>
          <w:sz w:val="32"/>
          <w:szCs w:val="32"/>
        </w:rPr>
      </w:pPr>
    </w:p>
    <w:p w14:paraId="4925DC58">
      <w:pPr>
        <w:spacing w:line="600" w:lineRule="exact"/>
        <w:rPr>
          <w:rFonts w:hint="eastAsia" w:ascii="黑体" w:hAnsi="黑体" w:eastAsia="黑体" w:cs="黑体"/>
          <w:sz w:val="32"/>
          <w:szCs w:val="32"/>
        </w:rPr>
      </w:pPr>
    </w:p>
    <w:p w14:paraId="1127F103">
      <w:pPr>
        <w:spacing w:line="600" w:lineRule="exact"/>
        <w:rPr>
          <w:rFonts w:hint="eastAsia" w:ascii="黑体" w:hAnsi="黑体" w:eastAsia="黑体" w:cs="黑体"/>
          <w:sz w:val="32"/>
          <w:szCs w:val="32"/>
        </w:rPr>
      </w:pPr>
    </w:p>
    <w:p w14:paraId="096E8907">
      <w:pPr>
        <w:spacing w:line="600" w:lineRule="exact"/>
        <w:rPr>
          <w:rFonts w:hint="eastAsia" w:ascii="黑体" w:hAnsi="黑体" w:eastAsia="黑体" w:cs="黑体"/>
          <w:sz w:val="32"/>
          <w:szCs w:val="32"/>
        </w:rPr>
      </w:pPr>
    </w:p>
    <w:p w14:paraId="4B532E55">
      <w:pPr>
        <w:spacing w:line="600" w:lineRule="exact"/>
        <w:rPr>
          <w:rFonts w:hint="eastAsia" w:ascii="黑体" w:hAnsi="黑体" w:eastAsia="黑体" w:cs="黑体"/>
          <w:sz w:val="32"/>
          <w:szCs w:val="32"/>
        </w:rPr>
      </w:pPr>
    </w:p>
    <w:p w14:paraId="55DF2448">
      <w:pPr>
        <w:spacing w:line="600" w:lineRule="exact"/>
        <w:rPr>
          <w:rFonts w:hint="eastAsia" w:ascii="黑体" w:hAnsi="黑体" w:eastAsia="黑体" w:cs="黑体"/>
          <w:sz w:val="32"/>
          <w:szCs w:val="32"/>
        </w:rPr>
      </w:pPr>
    </w:p>
    <w:p w14:paraId="7797B2A8">
      <w:pPr>
        <w:spacing w:line="600" w:lineRule="exact"/>
        <w:rPr>
          <w:rFonts w:hint="eastAsia" w:ascii="黑体" w:hAnsi="黑体" w:eastAsia="黑体" w:cs="黑体"/>
          <w:sz w:val="32"/>
          <w:szCs w:val="32"/>
        </w:rPr>
      </w:pPr>
    </w:p>
    <w:p w14:paraId="7D2E00F6">
      <w:pPr>
        <w:spacing w:line="600" w:lineRule="exact"/>
        <w:rPr>
          <w:rFonts w:ascii="黑体" w:hAnsi="黑体" w:eastAsia="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1</w:t>
      </w:r>
    </w:p>
    <w:p w14:paraId="56DD6B88">
      <w:pPr>
        <w:spacing w:line="600" w:lineRule="exact"/>
        <w:jc w:val="center"/>
        <w:rPr>
          <w:rFonts w:hint="eastAsia" w:ascii="宋体" w:hAnsi="宋体" w:cs="宋体"/>
          <w:b/>
          <w:bCs/>
          <w:sz w:val="44"/>
          <w:szCs w:val="44"/>
          <w:shd w:val="clear" w:color="auto" w:fill="FFFFFF"/>
        </w:rPr>
      </w:pPr>
      <w:r>
        <w:rPr>
          <w:rFonts w:hint="eastAsia" w:ascii="宋体" w:hAnsi="宋体" w:cs="宋体"/>
          <w:b/>
          <w:bCs/>
          <w:sz w:val="44"/>
          <w:szCs w:val="44"/>
          <w:shd w:val="clear" w:color="auto" w:fill="FFFFFF"/>
        </w:rPr>
        <w:t>宜春学院采购项目审批表</w:t>
      </w:r>
    </w:p>
    <w:p w14:paraId="622ADCCC">
      <w:pPr>
        <w:spacing w:line="600" w:lineRule="exact"/>
        <w:rPr>
          <w:rFonts w:ascii="仿宋" w:hAnsi="仿宋" w:eastAsia="仿宋"/>
          <w:sz w:val="28"/>
          <w:szCs w:val="28"/>
        </w:rPr>
      </w:pPr>
      <w:r>
        <w:rPr>
          <w:rFonts w:hint="eastAsia" w:ascii="仿宋" w:hAnsi="仿宋" w:eastAsia="仿宋" w:cs="仿宋"/>
          <w:b/>
          <w:bCs/>
          <w:sz w:val="28"/>
          <w:szCs w:val="28"/>
        </w:rPr>
        <w:t>采购</w:t>
      </w:r>
      <w:r>
        <w:rPr>
          <w:rFonts w:hint="eastAsia" w:ascii="仿宋" w:hAnsi="仿宋" w:eastAsia="仿宋" w:cs="仿宋"/>
          <w:b/>
          <w:bCs/>
          <w:color w:val="000000" w:themeColor="text1"/>
          <w:sz w:val="28"/>
          <w:szCs w:val="28"/>
          <w:lang w:eastAsia="zh-CN"/>
          <w14:textFill>
            <w14:solidFill>
              <w14:schemeClr w14:val="tx1"/>
            </w14:solidFill>
          </w14:textFill>
        </w:rPr>
        <w:t>申报</w:t>
      </w:r>
      <w:r>
        <w:rPr>
          <w:rFonts w:hint="eastAsia" w:ascii="仿宋" w:hAnsi="仿宋" w:eastAsia="仿宋" w:cs="仿宋"/>
          <w:b/>
          <w:bCs/>
          <w:sz w:val="28"/>
          <w:szCs w:val="28"/>
        </w:rPr>
        <w:t>单位（公章）：</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11"/>
        <w:gridCol w:w="343"/>
        <w:gridCol w:w="906"/>
        <w:gridCol w:w="653"/>
        <w:gridCol w:w="505"/>
        <w:gridCol w:w="462"/>
        <w:gridCol w:w="180"/>
        <w:gridCol w:w="180"/>
        <w:gridCol w:w="540"/>
        <w:gridCol w:w="78"/>
        <w:gridCol w:w="890"/>
        <w:gridCol w:w="292"/>
        <w:gridCol w:w="1440"/>
      </w:tblGrid>
      <w:tr w14:paraId="3210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8" w:type="dxa"/>
            <w:vAlign w:val="center"/>
          </w:tcPr>
          <w:p w14:paraId="1E9965AE">
            <w:pPr>
              <w:jc w:val="center"/>
              <w:rPr>
                <w:rFonts w:ascii="仿宋" w:hAnsi="仿宋" w:eastAsia="仿宋"/>
              </w:rPr>
            </w:pPr>
            <w:r>
              <w:rPr>
                <w:rFonts w:hint="eastAsia" w:ascii="仿宋" w:hAnsi="仿宋" w:eastAsia="仿宋" w:cs="仿宋"/>
              </w:rPr>
              <w:t>采购项目名称</w:t>
            </w:r>
          </w:p>
        </w:tc>
        <w:tc>
          <w:tcPr>
            <w:tcW w:w="7380" w:type="dxa"/>
            <w:gridSpan w:val="13"/>
            <w:vAlign w:val="center"/>
          </w:tcPr>
          <w:p w14:paraId="152DAA76">
            <w:pPr>
              <w:jc w:val="center"/>
              <w:rPr>
                <w:rFonts w:ascii="仿宋" w:hAnsi="仿宋" w:eastAsia="仿宋"/>
              </w:rPr>
            </w:pPr>
          </w:p>
        </w:tc>
      </w:tr>
      <w:tr w14:paraId="2504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8" w:type="dxa"/>
            <w:vAlign w:val="center"/>
          </w:tcPr>
          <w:p w14:paraId="40D7AC74">
            <w:pPr>
              <w:jc w:val="center"/>
              <w:rPr>
                <w:rFonts w:ascii="仿宋" w:hAnsi="仿宋" w:eastAsia="仿宋"/>
              </w:rPr>
            </w:pPr>
            <w:r>
              <w:rPr>
                <w:rFonts w:hint="eastAsia" w:ascii="仿宋" w:hAnsi="仿宋" w:eastAsia="仿宋" w:cs="仿宋"/>
              </w:rPr>
              <w:t>经办人</w:t>
            </w:r>
          </w:p>
        </w:tc>
        <w:tc>
          <w:tcPr>
            <w:tcW w:w="1254" w:type="dxa"/>
            <w:gridSpan w:val="2"/>
            <w:vAlign w:val="center"/>
          </w:tcPr>
          <w:p w14:paraId="4F11035D">
            <w:pPr>
              <w:jc w:val="center"/>
              <w:rPr>
                <w:rFonts w:ascii="仿宋" w:hAnsi="仿宋" w:eastAsia="仿宋"/>
              </w:rPr>
            </w:pPr>
          </w:p>
        </w:tc>
        <w:tc>
          <w:tcPr>
            <w:tcW w:w="1559" w:type="dxa"/>
            <w:gridSpan w:val="2"/>
            <w:vAlign w:val="center"/>
          </w:tcPr>
          <w:p w14:paraId="4C833585">
            <w:pPr>
              <w:jc w:val="center"/>
              <w:rPr>
                <w:rFonts w:ascii="仿宋" w:hAnsi="仿宋" w:eastAsia="仿宋"/>
              </w:rPr>
            </w:pPr>
            <w:r>
              <w:rPr>
                <w:rFonts w:hint="eastAsia" w:ascii="仿宋" w:hAnsi="仿宋" w:eastAsia="仿宋" w:cs="仿宋"/>
              </w:rPr>
              <w:t>联系电话</w:t>
            </w:r>
          </w:p>
        </w:tc>
        <w:tc>
          <w:tcPr>
            <w:tcW w:w="1945" w:type="dxa"/>
            <w:gridSpan w:val="6"/>
            <w:vAlign w:val="center"/>
          </w:tcPr>
          <w:p w14:paraId="7A8DD1C4">
            <w:pPr>
              <w:jc w:val="center"/>
              <w:rPr>
                <w:rFonts w:ascii="仿宋" w:hAnsi="仿宋" w:eastAsia="仿宋"/>
              </w:rPr>
            </w:pPr>
          </w:p>
        </w:tc>
        <w:tc>
          <w:tcPr>
            <w:tcW w:w="890" w:type="dxa"/>
            <w:vAlign w:val="center"/>
          </w:tcPr>
          <w:p w14:paraId="4BB9D4B1">
            <w:pPr>
              <w:jc w:val="center"/>
              <w:rPr>
                <w:rFonts w:ascii="仿宋" w:hAnsi="仿宋" w:eastAsia="仿宋"/>
                <w:strike/>
                <w:dstrike w:val="0"/>
              </w:rPr>
            </w:pPr>
            <w:r>
              <w:rPr>
                <w:rFonts w:hint="eastAsia" w:ascii="仿宋" w:hAnsi="仿宋" w:eastAsia="仿宋" w:cs="仿宋"/>
                <w:strike w:val="0"/>
                <w:dstrike w:val="0"/>
              </w:rPr>
              <w:t>使用人</w:t>
            </w:r>
          </w:p>
        </w:tc>
        <w:tc>
          <w:tcPr>
            <w:tcW w:w="1732" w:type="dxa"/>
            <w:gridSpan w:val="2"/>
            <w:vAlign w:val="center"/>
          </w:tcPr>
          <w:p w14:paraId="5B28C4CE">
            <w:pPr>
              <w:jc w:val="center"/>
              <w:rPr>
                <w:rFonts w:ascii="仿宋" w:hAnsi="仿宋" w:eastAsia="仿宋"/>
                <w:strike/>
                <w:dstrike w:val="0"/>
              </w:rPr>
            </w:pPr>
          </w:p>
        </w:tc>
      </w:tr>
      <w:tr w14:paraId="4CAB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508" w:type="dxa"/>
            <w:gridSpan w:val="8"/>
            <w:vAlign w:val="center"/>
          </w:tcPr>
          <w:p w14:paraId="33799D27">
            <w:pPr>
              <w:jc w:val="center"/>
              <w:rPr>
                <w:rFonts w:ascii="仿宋" w:hAnsi="仿宋" w:eastAsia="仿宋"/>
              </w:rPr>
            </w:pPr>
            <w:r>
              <w:rPr>
                <w:rFonts w:hint="eastAsia" w:ascii="仿宋" w:hAnsi="仿宋" w:eastAsia="仿宋" w:cs="仿宋"/>
              </w:rPr>
              <w:t>是否上报年度政府采购预算（项目预算明细表、预算编码）</w:t>
            </w:r>
          </w:p>
        </w:tc>
        <w:tc>
          <w:tcPr>
            <w:tcW w:w="3420" w:type="dxa"/>
            <w:gridSpan w:val="6"/>
            <w:vAlign w:val="center"/>
          </w:tcPr>
          <w:p w14:paraId="4AE67C14">
            <w:pPr>
              <w:jc w:val="center"/>
              <w:rPr>
                <w:rFonts w:ascii="仿宋" w:hAnsi="仿宋" w:eastAsia="仿宋"/>
              </w:rPr>
            </w:pPr>
          </w:p>
        </w:tc>
      </w:tr>
      <w:tr w14:paraId="1999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708" w:type="dxa"/>
            <w:gridSpan w:val="4"/>
            <w:vAlign w:val="center"/>
          </w:tcPr>
          <w:p w14:paraId="5EB8AB1B">
            <w:pPr>
              <w:jc w:val="center"/>
              <w:rPr>
                <w:rFonts w:ascii="仿宋" w:hAnsi="仿宋" w:eastAsia="仿宋"/>
              </w:rPr>
            </w:pPr>
            <w:r>
              <w:rPr>
                <w:rFonts w:hint="eastAsia" w:ascii="仿宋" w:hAnsi="仿宋" w:eastAsia="仿宋" w:cs="仿宋"/>
              </w:rPr>
              <w:t>校内立项依据（相关文件或会议纪要）</w:t>
            </w:r>
          </w:p>
        </w:tc>
        <w:tc>
          <w:tcPr>
            <w:tcW w:w="5220" w:type="dxa"/>
            <w:gridSpan w:val="10"/>
            <w:vAlign w:val="center"/>
          </w:tcPr>
          <w:p w14:paraId="0DD68AFC">
            <w:pPr>
              <w:jc w:val="center"/>
              <w:rPr>
                <w:rFonts w:ascii="仿宋" w:hAnsi="仿宋" w:eastAsia="仿宋"/>
              </w:rPr>
            </w:pPr>
          </w:p>
        </w:tc>
      </w:tr>
      <w:tr w14:paraId="04C1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8" w:type="dxa"/>
            <w:vAlign w:val="center"/>
          </w:tcPr>
          <w:p w14:paraId="738BF8E6">
            <w:pPr>
              <w:jc w:val="center"/>
              <w:rPr>
                <w:rFonts w:ascii="仿宋" w:hAnsi="仿宋" w:eastAsia="仿宋"/>
              </w:rPr>
            </w:pPr>
            <w:r>
              <w:rPr>
                <w:rFonts w:hint="eastAsia" w:ascii="仿宋" w:hAnsi="仿宋" w:eastAsia="仿宋" w:cs="仿宋"/>
              </w:rPr>
              <w:t>经费项目名称</w:t>
            </w:r>
          </w:p>
        </w:tc>
        <w:tc>
          <w:tcPr>
            <w:tcW w:w="3780" w:type="dxa"/>
            <w:gridSpan w:val="6"/>
            <w:vAlign w:val="center"/>
          </w:tcPr>
          <w:p w14:paraId="5C11D066">
            <w:pPr>
              <w:jc w:val="center"/>
              <w:rPr>
                <w:rFonts w:ascii="仿宋" w:hAnsi="仿宋" w:eastAsia="仿宋"/>
              </w:rPr>
            </w:pPr>
          </w:p>
        </w:tc>
        <w:tc>
          <w:tcPr>
            <w:tcW w:w="900" w:type="dxa"/>
            <w:gridSpan w:val="3"/>
            <w:vAlign w:val="center"/>
          </w:tcPr>
          <w:p w14:paraId="42D2D735">
            <w:pPr>
              <w:jc w:val="center"/>
              <w:rPr>
                <w:rFonts w:ascii="仿宋" w:hAnsi="仿宋" w:eastAsia="仿宋"/>
              </w:rPr>
            </w:pPr>
            <w:r>
              <w:rPr>
                <w:rFonts w:hint="eastAsia" w:ascii="仿宋" w:hAnsi="仿宋" w:eastAsia="仿宋" w:cs="仿宋"/>
              </w:rPr>
              <w:t>经费项目代码</w:t>
            </w:r>
          </w:p>
        </w:tc>
        <w:tc>
          <w:tcPr>
            <w:tcW w:w="2700" w:type="dxa"/>
            <w:gridSpan w:val="4"/>
            <w:vAlign w:val="center"/>
          </w:tcPr>
          <w:p w14:paraId="5BBDFF6D">
            <w:pPr>
              <w:jc w:val="center"/>
              <w:rPr>
                <w:rFonts w:ascii="仿宋" w:hAnsi="仿宋" w:eastAsia="仿宋"/>
              </w:rPr>
            </w:pPr>
          </w:p>
        </w:tc>
      </w:tr>
      <w:tr w14:paraId="1DB4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28" w:type="dxa"/>
            <w:gridSpan w:val="14"/>
            <w:vAlign w:val="center"/>
          </w:tcPr>
          <w:p w14:paraId="178A949A">
            <w:pPr>
              <w:jc w:val="center"/>
              <w:rPr>
                <w:rFonts w:ascii="仿宋" w:hAnsi="仿宋" w:eastAsia="仿宋"/>
              </w:rPr>
            </w:pPr>
            <w:r>
              <w:rPr>
                <w:rFonts w:hint="eastAsia" w:ascii="仿宋" w:hAnsi="仿宋" w:eastAsia="仿宋" w:cs="仿宋"/>
              </w:rPr>
              <w:t>采购清单（不够填写可</w:t>
            </w:r>
            <w:r>
              <w:rPr>
                <w:rFonts w:hint="eastAsia" w:ascii="仿宋" w:hAnsi="仿宋" w:eastAsia="仿宋" w:cs="仿宋"/>
                <w:lang w:eastAsia="zh-CN"/>
              </w:rPr>
              <w:t>加行或</w:t>
            </w:r>
            <w:r>
              <w:rPr>
                <w:rFonts w:hint="eastAsia" w:ascii="仿宋" w:hAnsi="仿宋" w:eastAsia="仿宋" w:cs="仿宋"/>
              </w:rPr>
              <w:t>附页</w:t>
            </w:r>
            <w:r>
              <w:rPr>
                <w:rFonts w:hint="eastAsia" w:ascii="仿宋" w:hAnsi="仿宋" w:eastAsia="仿宋" w:cs="仿宋"/>
                <w:lang w:eastAsia="zh-CN"/>
              </w:rPr>
              <w:t>且盖公章</w:t>
            </w:r>
            <w:r>
              <w:rPr>
                <w:rFonts w:hint="eastAsia" w:ascii="仿宋" w:hAnsi="仿宋" w:eastAsia="仿宋" w:cs="仿宋"/>
              </w:rPr>
              <w:t>）</w:t>
            </w:r>
          </w:p>
        </w:tc>
      </w:tr>
      <w:tr w14:paraId="0E7A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59" w:type="dxa"/>
            <w:gridSpan w:val="2"/>
            <w:vAlign w:val="center"/>
          </w:tcPr>
          <w:p w14:paraId="75FEF77B">
            <w:pPr>
              <w:jc w:val="center"/>
              <w:rPr>
                <w:rFonts w:ascii="仿宋" w:hAnsi="仿宋" w:eastAsia="仿宋"/>
              </w:rPr>
            </w:pPr>
            <w:r>
              <w:rPr>
                <w:rFonts w:hint="eastAsia" w:ascii="仿宋" w:hAnsi="仿宋" w:eastAsia="仿宋" w:cs="仿宋"/>
              </w:rPr>
              <w:t>名</w:t>
            </w:r>
            <w:r>
              <w:rPr>
                <w:rFonts w:hint="eastAsia" w:ascii="仿宋" w:hAnsi="仿宋" w:eastAsia="仿宋" w:cs="仿宋"/>
                <w:lang w:val="en-US" w:eastAsia="zh-CN"/>
              </w:rPr>
              <w:t xml:space="preserve">  </w:t>
            </w:r>
            <w:r>
              <w:rPr>
                <w:rFonts w:hint="eastAsia" w:ascii="仿宋" w:hAnsi="仿宋" w:eastAsia="仿宋" w:cs="仿宋"/>
              </w:rPr>
              <w:t>称</w:t>
            </w:r>
          </w:p>
        </w:tc>
        <w:tc>
          <w:tcPr>
            <w:tcW w:w="3229" w:type="dxa"/>
            <w:gridSpan w:val="7"/>
            <w:vAlign w:val="center"/>
          </w:tcPr>
          <w:p w14:paraId="7782E2FC">
            <w:pPr>
              <w:jc w:val="center"/>
              <w:rPr>
                <w:rFonts w:ascii="仿宋" w:hAnsi="仿宋" w:eastAsia="仿宋"/>
              </w:rPr>
            </w:pPr>
            <w:r>
              <w:rPr>
                <w:rFonts w:hint="eastAsia" w:ascii="仿宋" w:hAnsi="仿宋" w:eastAsia="仿宋" w:cs="仿宋"/>
              </w:rPr>
              <w:t>规格及参数要求</w:t>
            </w:r>
          </w:p>
        </w:tc>
        <w:tc>
          <w:tcPr>
            <w:tcW w:w="540" w:type="dxa"/>
            <w:vAlign w:val="center"/>
          </w:tcPr>
          <w:p w14:paraId="3066C719">
            <w:pPr>
              <w:jc w:val="center"/>
              <w:rPr>
                <w:rFonts w:ascii="仿宋" w:hAnsi="仿宋" w:eastAsia="仿宋"/>
              </w:rPr>
            </w:pPr>
            <w:r>
              <w:rPr>
                <w:rFonts w:hint="eastAsia" w:ascii="仿宋" w:hAnsi="仿宋" w:eastAsia="仿宋" w:cs="仿宋"/>
              </w:rPr>
              <w:t>数量</w:t>
            </w:r>
          </w:p>
        </w:tc>
        <w:tc>
          <w:tcPr>
            <w:tcW w:w="1260" w:type="dxa"/>
            <w:gridSpan w:val="3"/>
            <w:vAlign w:val="center"/>
          </w:tcPr>
          <w:p w14:paraId="2A09620B">
            <w:pPr>
              <w:jc w:val="center"/>
              <w:rPr>
                <w:rFonts w:ascii="仿宋" w:hAnsi="仿宋" w:eastAsia="仿宋"/>
              </w:rPr>
            </w:pPr>
            <w:r>
              <w:rPr>
                <w:rFonts w:hint="eastAsia" w:ascii="仿宋" w:hAnsi="仿宋" w:eastAsia="仿宋" w:cs="仿宋"/>
              </w:rPr>
              <w:t>申报预算单价</w:t>
            </w:r>
          </w:p>
        </w:tc>
        <w:tc>
          <w:tcPr>
            <w:tcW w:w="1440" w:type="dxa"/>
            <w:vAlign w:val="center"/>
          </w:tcPr>
          <w:p w14:paraId="742511C6">
            <w:pPr>
              <w:jc w:val="center"/>
              <w:rPr>
                <w:rFonts w:ascii="仿宋" w:hAnsi="仿宋" w:eastAsia="仿宋"/>
              </w:rPr>
            </w:pPr>
            <w:r>
              <w:rPr>
                <w:rFonts w:hint="eastAsia" w:ascii="仿宋" w:hAnsi="仿宋" w:eastAsia="仿宋" w:cs="仿宋"/>
              </w:rPr>
              <w:t>预算小计</w:t>
            </w:r>
          </w:p>
        </w:tc>
      </w:tr>
      <w:tr w14:paraId="5602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59" w:type="dxa"/>
            <w:gridSpan w:val="2"/>
            <w:vAlign w:val="center"/>
          </w:tcPr>
          <w:p w14:paraId="0D3FF3D2">
            <w:pPr>
              <w:jc w:val="center"/>
              <w:rPr>
                <w:rFonts w:ascii="仿宋" w:hAnsi="仿宋" w:eastAsia="仿宋"/>
              </w:rPr>
            </w:pPr>
          </w:p>
        </w:tc>
        <w:tc>
          <w:tcPr>
            <w:tcW w:w="3229" w:type="dxa"/>
            <w:gridSpan w:val="7"/>
            <w:vAlign w:val="center"/>
          </w:tcPr>
          <w:p w14:paraId="6F43C280">
            <w:pPr>
              <w:jc w:val="center"/>
              <w:rPr>
                <w:rFonts w:ascii="仿宋" w:hAnsi="仿宋" w:eastAsia="仿宋"/>
              </w:rPr>
            </w:pPr>
          </w:p>
        </w:tc>
        <w:tc>
          <w:tcPr>
            <w:tcW w:w="540" w:type="dxa"/>
            <w:vAlign w:val="center"/>
          </w:tcPr>
          <w:p w14:paraId="22366CCE">
            <w:pPr>
              <w:jc w:val="center"/>
              <w:rPr>
                <w:rFonts w:ascii="仿宋" w:hAnsi="仿宋" w:eastAsia="仿宋"/>
              </w:rPr>
            </w:pPr>
          </w:p>
        </w:tc>
        <w:tc>
          <w:tcPr>
            <w:tcW w:w="1260" w:type="dxa"/>
            <w:gridSpan w:val="3"/>
            <w:vAlign w:val="center"/>
          </w:tcPr>
          <w:p w14:paraId="723079BB">
            <w:pPr>
              <w:jc w:val="center"/>
              <w:rPr>
                <w:rFonts w:ascii="仿宋" w:hAnsi="仿宋" w:eastAsia="仿宋"/>
              </w:rPr>
            </w:pPr>
          </w:p>
        </w:tc>
        <w:tc>
          <w:tcPr>
            <w:tcW w:w="1440" w:type="dxa"/>
            <w:vAlign w:val="center"/>
          </w:tcPr>
          <w:p w14:paraId="67858969">
            <w:pPr>
              <w:jc w:val="center"/>
              <w:rPr>
                <w:rFonts w:ascii="仿宋" w:hAnsi="仿宋" w:eastAsia="仿宋"/>
              </w:rPr>
            </w:pPr>
          </w:p>
        </w:tc>
      </w:tr>
      <w:tr w14:paraId="7D90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59" w:type="dxa"/>
            <w:gridSpan w:val="2"/>
            <w:vAlign w:val="center"/>
          </w:tcPr>
          <w:p w14:paraId="5ADDA6E5">
            <w:pPr>
              <w:jc w:val="center"/>
              <w:rPr>
                <w:rFonts w:ascii="仿宋" w:hAnsi="仿宋" w:eastAsia="仿宋"/>
              </w:rPr>
            </w:pPr>
          </w:p>
        </w:tc>
        <w:tc>
          <w:tcPr>
            <w:tcW w:w="3229" w:type="dxa"/>
            <w:gridSpan w:val="7"/>
            <w:vAlign w:val="center"/>
          </w:tcPr>
          <w:p w14:paraId="45CC1295">
            <w:pPr>
              <w:jc w:val="center"/>
              <w:rPr>
                <w:rFonts w:ascii="仿宋" w:hAnsi="仿宋" w:eastAsia="仿宋"/>
              </w:rPr>
            </w:pPr>
          </w:p>
        </w:tc>
        <w:tc>
          <w:tcPr>
            <w:tcW w:w="540" w:type="dxa"/>
            <w:vAlign w:val="center"/>
          </w:tcPr>
          <w:p w14:paraId="18516F03">
            <w:pPr>
              <w:jc w:val="center"/>
              <w:rPr>
                <w:rFonts w:ascii="仿宋" w:hAnsi="仿宋" w:eastAsia="仿宋"/>
              </w:rPr>
            </w:pPr>
          </w:p>
        </w:tc>
        <w:tc>
          <w:tcPr>
            <w:tcW w:w="1260" w:type="dxa"/>
            <w:gridSpan w:val="3"/>
            <w:vAlign w:val="center"/>
          </w:tcPr>
          <w:p w14:paraId="5CF30079">
            <w:pPr>
              <w:jc w:val="center"/>
              <w:rPr>
                <w:rFonts w:ascii="仿宋" w:hAnsi="仿宋" w:eastAsia="仿宋"/>
              </w:rPr>
            </w:pPr>
          </w:p>
        </w:tc>
        <w:tc>
          <w:tcPr>
            <w:tcW w:w="1440" w:type="dxa"/>
            <w:vAlign w:val="center"/>
          </w:tcPr>
          <w:p w14:paraId="2BD2D296">
            <w:pPr>
              <w:jc w:val="center"/>
              <w:rPr>
                <w:rFonts w:ascii="仿宋" w:hAnsi="仿宋" w:eastAsia="仿宋"/>
              </w:rPr>
            </w:pPr>
          </w:p>
        </w:tc>
      </w:tr>
      <w:tr w14:paraId="490F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59" w:type="dxa"/>
            <w:gridSpan w:val="2"/>
            <w:vAlign w:val="center"/>
          </w:tcPr>
          <w:p w14:paraId="0E0D1F1E">
            <w:pPr>
              <w:jc w:val="center"/>
              <w:rPr>
                <w:rFonts w:ascii="仿宋" w:hAnsi="仿宋" w:eastAsia="仿宋"/>
              </w:rPr>
            </w:pPr>
          </w:p>
        </w:tc>
        <w:tc>
          <w:tcPr>
            <w:tcW w:w="3229" w:type="dxa"/>
            <w:gridSpan w:val="7"/>
            <w:vAlign w:val="center"/>
          </w:tcPr>
          <w:p w14:paraId="65AEA238">
            <w:pPr>
              <w:jc w:val="center"/>
              <w:rPr>
                <w:rFonts w:ascii="仿宋" w:hAnsi="仿宋" w:eastAsia="仿宋"/>
              </w:rPr>
            </w:pPr>
          </w:p>
        </w:tc>
        <w:tc>
          <w:tcPr>
            <w:tcW w:w="540" w:type="dxa"/>
            <w:vAlign w:val="center"/>
          </w:tcPr>
          <w:p w14:paraId="47825666">
            <w:pPr>
              <w:jc w:val="center"/>
              <w:rPr>
                <w:rFonts w:ascii="仿宋" w:hAnsi="仿宋" w:eastAsia="仿宋"/>
              </w:rPr>
            </w:pPr>
          </w:p>
        </w:tc>
        <w:tc>
          <w:tcPr>
            <w:tcW w:w="1260" w:type="dxa"/>
            <w:gridSpan w:val="3"/>
            <w:vAlign w:val="center"/>
          </w:tcPr>
          <w:p w14:paraId="39639AA3">
            <w:pPr>
              <w:jc w:val="center"/>
              <w:rPr>
                <w:rFonts w:ascii="仿宋" w:hAnsi="仿宋" w:eastAsia="仿宋"/>
              </w:rPr>
            </w:pPr>
          </w:p>
        </w:tc>
        <w:tc>
          <w:tcPr>
            <w:tcW w:w="1440" w:type="dxa"/>
            <w:vAlign w:val="center"/>
          </w:tcPr>
          <w:p w14:paraId="5E7F7369">
            <w:pPr>
              <w:jc w:val="center"/>
              <w:rPr>
                <w:rFonts w:ascii="仿宋" w:hAnsi="仿宋" w:eastAsia="仿宋"/>
              </w:rPr>
            </w:pPr>
          </w:p>
        </w:tc>
      </w:tr>
      <w:tr w14:paraId="63A8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28" w:type="dxa"/>
            <w:gridSpan w:val="14"/>
            <w:vAlign w:val="center"/>
          </w:tcPr>
          <w:p w14:paraId="6DCE3303">
            <w:pPr>
              <w:jc w:val="left"/>
              <w:rPr>
                <w:rFonts w:ascii="仿宋" w:hAnsi="仿宋" w:eastAsia="仿宋"/>
              </w:rPr>
            </w:pPr>
            <w:r>
              <w:rPr>
                <w:rFonts w:hint="eastAsia" w:ascii="仿宋" w:hAnsi="仿宋" w:eastAsia="仿宋" w:cs="仿宋"/>
              </w:rPr>
              <w:t>预算合计：</w:t>
            </w:r>
          </w:p>
        </w:tc>
      </w:tr>
      <w:tr w14:paraId="4467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9" w:type="dxa"/>
            <w:gridSpan w:val="2"/>
            <w:vAlign w:val="center"/>
          </w:tcPr>
          <w:p w14:paraId="23A18E62">
            <w:pPr>
              <w:spacing w:line="276" w:lineRule="auto"/>
              <w:jc w:val="center"/>
              <w:rPr>
                <w:rFonts w:hint="eastAsia" w:ascii="仿宋" w:hAnsi="仿宋" w:eastAsia="仿宋" w:cs="仿宋"/>
                <w:sz w:val="24"/>
                <w:szCs w:val="24"/>
              </w:rPr>
            </w:pPr>
            <w:r>
              <w:rPr>
                <w:rFonts w:hint="eastAsia" w:ascii="仿宋" w:hAnsi="仿宋" w:eastAsia="仿宋" w:cs="仿宋"/>
                <w:sz w:val="24"/>
                <w:szCs w:val="24"/>
              </w:rPr>
              <w:t>申报理由</w:t>
            </w:r>
          </w:p>
        </w:tc>
        <w:tc>
          <w:tcPr>
            <w:tcW w:w="6469" w:type="dxa"/>
            <w:gridSpan w:val="12"/>
            <w:vAlign w:val="center"/>
          </w:tcPr>
          <w:p w14:paraId="1516D4C6">
            <w:pPr>
              <w:jc w:val="center"/>
              <w:rPr>
                <w:rFonts w:hint="eastAsia" w:ascii="仿宋" w:hAnsi="仿宋" w:eastAsia="仿宋"/>
              </w:rPr>
            </w:pPr>
          </w:p>
          <w:p w14:paraId="10A97323">
            <w:pPr>
              <w:jc w:val="center"/>
              <w:rPr>
                <w:rFonts w:hint="eastAsia" w:ascii="仿宋" w:hAnsi="仿宋" w:eastAsia="仿宋"/>
              </w:rPr>
            </w:pPr>
          </w:p>
          <w:p w14:paraId="688E7C5F">
            <w:pPr>
              <w:jc w:val="center"/>
              <w:rPr>
                <w:rFonts w:hint="eastAsia" w:ascii="仿宋" w:hAnsi="仿宋" w:eastAsia="仿宋"/>
              </w:rPr>
            </w:pPr>
          </w:p>
          <w:p w14:paraId="722D10A0">
            <w:pPr>
              <w:jc w:val="center"/>
              <w:rPr>
                <w:rFonts w:hint="eastAsia" w:ascii="仿宋" w:hAnsi="仿宋" w:eastAsia="仿宋"/>
              </w:rPr>
            </w:pPr>
          </w:p>
          <w:p w14:paraId="176678AA">
            <w:pPr>
              <w:jc w:val="center"/>
              <w:rPr>
                <w:rFonts w:hint="eastAsia" w:ascii="仿宋" w:hAnsi="仿宋" w:eastAsia="仿宋"/>
              </w:rPr>
            </w:pPr>
          </w:p>
          <w:p w14:paraId="0114CAD4">
            <w:pPr>
              <w:jc w:val="center"/>
              <w:rPr>
                <w:rFonts w:ascii="仿宋" w:hAnsi="仿宋" w:eastAsia="仿宋"/>
              </w:rPr>
            </w:pPr>
          </w:p>
        </w:tc>
      </w:tr>
      <w:tr w14:paraId="284B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9" w:type="dxa"/>
            <w:gridSpan w:val="2"/>
            <w:vAlign w:val="center"/>
          </w:tcPr>
          <w:p w14:paraId="60816934">
            <w:pPr>
              <w:spacing w:line="276" w:lineRule="auto"/>
              <w:jc w:val="center"/>
              <w:rPr>
                <w:rFonts w:hint="eastAsia" w:ascii="仿宋" w:hAnsi="仿宋" w:eastAsia="仿宋" w:cs="仿宋"/>
                <w:sz w:val="24"/>
                <w:szCs w:val="24"/>
              </w:rPr>
            </w:pPr>
            <w:r>
              <w:rPr>
                <w:rFonts w:hint="eastAsia" w:ascii="仿宋" w:hAnsi="仿宋" w:eastAsia="仿宋" w:cs="仿宋"/>
                <w:sz w:val="24"/>
                <w:szCs w:val="24"/>
              </w:rPr>
              <w:t>采购</w:t>
            </w:r>
            <w:r>
              <w:rPr>
                <w:rFonts w:hint="eastAsia" w:ascii="仿宋" w:hAnsi="仿宋" w:eastAsia="仿宋" w:cs="仿宋"/>
                <w:color w:val="000000" w:themeColor="text1"/>
                <w:sz w:val="24"/>
                <w:szCs w:val="24"/>
                <w:lang w:eastAsia="zh-CN"/>
                <w14:textFill>
                  <w14:solidFill>
                    <w14:schemeClr w14:val="tx1"/>
                  </w14:solidFill>
                </w14:textFill>
              </w:rPr>
              <w:t>申报</w:t>
            </w:r>
            <w:r>
              <w:rPr>
                <w:rFonts w:hint="eastAsia" w:ascii="仿宋" w:hAnsi="仿宋" w:eastAsia="仿宋" w:cs="仿宋"/>
                <w:sz w:val="24"/>
                <w:szCs w:val="24"/>
              </w:rPr>
              <w:t>单位</w:t>
            </w:r>
          </w:p>
          <w:p w14:paraId="6EB92BCA">
            <w:pPr>
              <w:spacing w:line="276" w:lineRule="auto"/>
              <w:jc w:val="center"/>
              <w:rPr>
                <w:rFonts w:hint="eastAsia" w:ascii="仿宋" w:hAnsi="仿宋" w:eastAsia="仿宋" w:cs="仿宋"/>
                <w:sz w:val="24"/>
                <w:szCs w:val="24"/>
              </w:rPr>
            </w:pPr>
            <w:r>
              <w:rPr>
                <w:rFonts w:hint="eastAsia" w:ascii="仿宋" w:hAnsi="仿宋" w:eastAsia="仿宋" w:cs="仿宋"/>
                <w:sz w:val="24"/>
                <w:szCs w:val="24"/>
              </w:rPr>
              <w:t>负责人意见</w:t>
            </w:r>
          </w:p>
        </w:tc>
        <w:tc>
          <w:tcPr>
            <w:tcW w:w="2407" w:type="dxa"/>
            <w:gridSpan w:val="4"/>
            <w:vAlign w:val="center"/>
          </w:tcPr>
          <w:p w14:paraId="7B1B55AD">
            <w:pPr>
              <w:jc w:val="center"/>
              <w:rPr>
                <w:rFonts w:hint="eastAsia" w:ascii="仿宋" w:hAnsi="仿宋" w:eastAsia="仿宋"/>
              </w:rPr>
            </w:pPr>
          </w:p>
          <w:p w14:paraId="76365F11">
            <w:pPr>
              <w:jc w:val="center"/>
              <w:rPr>
                <w:rFonts w:hint="eastAsia" w:ascii="仿宋" w:hAnsi="仿宋" w:eastAsia="仿宋"/>
              </w:rPr>
            </w:pPr>
          </w:p>
          <w:p w14:paraId="38D0BAA6">
            <w:pPr>
              <w:jc w:val="center"/>
              <w:rPr>
                <w:rFonts w:hint="eastAsia" w:ascii="仿宋" w:hAnsi="仿宋" w:eastAsia="仿宋"/>
              </w:rPr>
            </w:pPr>
          </w:p>
          <w:p w14:paraId="30D19842">
            <w:pPr>
              <w:jc w:val="center"/>
              <w:rPr>
                <w:rFonts w:ascii="仿宋" w:hAnsi="仿宋" w:eastAsia="仿宋"/>
              </w:rPr>
            </w:pPr>
          </w:p>
          <w:p w14:paraId="191B645F">
            <w:pPr>
              <w:jc w:val="center"/>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年</w:t>
            </w:r>
            <w:r>
              <w:rPr>
                <w:rFonts w:ascii="仿宋" w:hAnsi="仿宋" w:eastAsia="仿宋" w:cs="仿宋"/>
              </w:rPr>
              <w:t xml:space="preserve">   </w:t>
            </w:r>
            <w:r>
              <w:rPr>
                <w:rFonts w:hint="eastAsia" w:ascii="仿宋" w:hAnsi="仿宋" w:eastAsia="仿宋" w:cs="仿宋"/>
              </w:rPr>
              <w:t>月</w:t>
            </w:r>
            <w:r>
              <w:rPr>
                <w:rFonts w:ascii="仿宋" w:hAnsi="仿宋" w:eastAsia="仿宋" w:cs="仿宋"/>
              </w:rPr>
              <w:t xml:space="preserve">   </w:t>
            </w:r>
            <w:r>
              <w:rPr>
                <w:rFonts w:hint="eastAsia" w:ascii="仿宋" w:hAnsi="仿宋" w:eastAsia="仿宋" w:cs="仿宋"/>
              </w:rPr>
              <w:t>日</w:t>
            </w:r>
          </w:p>
          <w:p w14:paraId="2C6070A8">
            <w:pPr>
              <w:jc w:val="center"/>
              <w:rPr>
                <w:rFonts w:ascii="仿宋" w:hAnsi="仿宋" w:eastAsia="仿宋"/>
              </w:rPr>
            </w:pPr>
          </w:p>
        </w:tc>
        <w:tc>
          <w:tcPr>
            <w:tcW w:w="1440" w:type="dxa"/>
            <w:gridSpan w:val="5"/>
            <w:vAlign w:val="center"/>
          </w:tcPr>
          <w:p w14:paraId="5DAD8421">
            <w:pPr>
              <w:spacing w:line="276" w:lineRule="auto"/>
              <w:jc w:val="center"/>
              <w:rPr>
                <w:rFonts w:hint="eastAsia" w:ascii="仿宋" w:hAnsi="仿宋" w:eastAsia="仿宋" w:cs="仿宋"/>
                <w:sz w:val="24"/>
                <w:szCs w:val="24"/>
              </w:rPr>
            </w:pPr>
            <w:r>
              <w:rPr>
                <w:rFonts w:hint="eastAsia" w:ascii="仿宋" w:hAnsi="仿宋" w:eastAsia="仿宋" w:cs="仿宋"/>
                <w:sz w:val="24"/>
                <w:szCs w:val="24"/>
              </w:rPr>
              <w:t>经费项目</w:t>
            </w:r>
          </w:p>
          <w:p w14:paraId="75B2713D">
            <w:pPr>
              <w:spacing w:line="276" w:lineRule="auto"/>
              <w:jc w:val="center"/>
              <w:rPr>
                <w:rFonts w:ascii="仿宋" w:hAnsi="仿宋" w:eastAsia="仿宋"/>
              </w:rPr>
            </w:pPr>
            <w:r>
              <w:rPr>
                <w:rFonts w:hint="eastAsia" w:ascii="仿宋" w:hAnsi="仿宋" w:eastAsia="仿宋" w:cs="仿宋"/>
                <w:sz w:val="24"/>
                <w:szCs w:val="24"/>
              </w:rPr>
              <w:t>负责人意见</w:t>
            </w:r>
          </w:p>
        </w:tc>
        <w:tc>
          <w:tcPr>
            <w:tcW w:w="2622" w:type="dxa"/>
            <w:gridSpan w:val="3"/>
            <w:vAlign w:val="center"/>
          </w:tcPr>
          <w:p w14:paraId="393AA4EC">
            <w:pPr>
              <w:jc w:val="center"/>
              <w:rPr>
                <w:rFonts w:ascii="仿宋" w:hAnsi="仿宋" w:eastAsia="仿宋"/>
              </w:rPr>
            </w:pPr>
          </w:p>
          <w:p w14:paraId="7EA7A69D">
            <w:pPr>
              <w:jc w:val="center"/>
              <w:rPr>
                <w:rFonts w:hint="eastAsia" w:ascii="仿宋" w:hAnsi="仿宋" w:eastAsia="仿宋"/>
              </w:rPr>
            </w:pPr>
          </w:p>
          <w:p w14:paraId="591129DB">
            <w:pPr>
              <w:jc w:val="center"/>
              <w:rPr>
                <w:rFonts w:hint="eastAsia" w:ascii="仿宋" w:hAnsi="仿宋" w:eastAsia="仿宋"/>
              </w:rPr>
            </w:pPr>
          </w:p>
          <w:p w14:paraId="4B1944D6">
            <w:pPr>
              <w:jc w:val="center"/>
              <w:rPr>
                <w:rFonts w:ascii="仿宋" w:hAnsi="仿宋" w:eastAsia="仿宋"/>
              </w:rPr>
            </w:pPr>
          </w:p>
          <w:p w14:paraId="09D14748">
            <w:pPr>
              <w:jc w:val="center"/>
              <w:rPr>
                <w:rFonts w:ascii="仿宋" w:hAnsi="仿宋" w:eastAsia="仿宋"/>
              </w:rPr>
            </w:pPr>
          </w:p>
          <w:p w14:paraId="652EC51B">
            <w:pPr>
              <w:jc w:val="center"/>
              <w:rPr>
                <w:rFonts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年</w:t>
            </w:r>
            <w:r>
              <w:rPr>
                <w:rFonts w:ascii="仿宋" w:hAnsi="仿宋" w:eastAsia="仿宋" w:cs="仿宋"/>
              </w:rPr>
              <w:t xml:space="preserve">   </w:t>
            </w:r>
            <w:r>
              <w:rPr>
                <w:rFonts w:hint="eastAsia" w:ascii="仿宋" w:hAnsi="仿宋" w:eastAsia="仿宋" w:cs="仿宋"/>
              </w:rPr>
              <w:t>月</w:t>
            </w:r>
            <w:r>
              <w:rPr>
                <w:rFonts w:ascii="仿宋" w:hAnsi="仿宋" w:eastAsia="仿宋" w:cs="仿宋"/>
              </w:rPr>
              <w:t xml:space="preserve">   </w:t>
            </w:r>
            <w:r>
              <w:rPr>
                <w:rFonts w:hint="eastAsia" w:ascii="仿宋" w:hAnsi="仿宋" w:eastAsia="仿宋" w:cs="仿宋"/>
              </w:rPr>
              <w:t>日</w:t>
            </w:r>
          </w:p>
          <w:p w14:paraId="7E1E75D1">
            <w:pPr>
              <w:jc w:val="center"/>
              <w:rPr>
                <w:rFonts w:hint="eastAsia" w:ascii="仿宋" w:hAnsi="仿宋" w:eastAsia="仿宋" w:cs="仿宋"/>
              </w:rPr>
            </w:pPr>
          </w:p>
          <w:p w14:paraId="0BFF4956">
            <w:pPr>
              <w:jc w:val="center"/>
              <w:rPr>
                <w:rFonts w:ascii="仿宋" w:hAnsi="仿宋" w:eastAsia="仿宋" w:cs="仿宋"/>
              </w:rPr>
            </w:pPr>
          </w:p>
        </w:tc>
      </w:tr>
      <w:tr w14:paraId="218B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2459" w:type="dxa"/>
            <w:gridSpan w:val="2"/>
            <w:vAlign w:val="center"/>
          </w:tcPr>
          <w:p w14:paraId="4022B2DE">
            <w:pPr>
              <w:spacing w:line="276" w:lineRule="auto"/>
              <w:jc w:val="center"/>
              <w:rPr>
                <w:rFonts w:hint="eastAsia" w:ascii="仿宋" w:hAnsi="仿宋" w:eastAsia="仿宋" w:cs="仿宋"/>
                <w:sz w:val="24"/>
                <w:szCs w:val="24"/>
              </w:rPr>
            </w:pPr>
            <w:r>
              <w:rPr>
                <w:rFonts w:hint="eastAsia" w:ascii="仿宋" w:hAnsi="仿宋" w:eastAsia="仿宋" w:cs="仿宋"/>
                <w:sz w:val="24"/>
                <w:szCs w:val="24"/>
              </w:rPr>
              <w:t>归口</w:t>
            </w:r>
            <w:r>
              <w:rPr>
                <w:rFonts w:hint="eastAsia" w:ascii="仿宋" w:hAnsi="仿宋" w:eastAsia="仿宋" w:cs="仿宋"/>
                <w:color w:val="000000" w:themeColor="text1"/>
                <w:sz w:val="24"/>
                <w:szCs w:val="24"/>
                <w:lang w:eastAsia="zh-CN"/>
                <w14:textFill>
                  <w14:solidFill>
                    <w14:schemeClr w14:val="tx1"/>
                  </w14:solidFill>
                </w14:textFill>
              </w:rPr>
              <w:t>职能</w:t>
            </w:r>
            <w:r>
              <w:rPr>
                <w:rFonts w:hint="eastAsia" w:ascii="仿宋" w:hAnsi="仿宋" w:eastAsia="仿宋" w:cs="仿宋"/>
                <w:sz w:val="24"/>
                <w:szCs w:val="24"/>
              </w:rPr>
              <w:t>部门意见</w:t>
            </w:r>
          </w:p>
          <w:p w14:paraId="04DDA5B3">
            <w:pPr>
              <w:spacing w:line="276" w:lineRule="auto"/>
              <w:jc w:val="center"/>
              <w:rPr>
                <w:rFonts w:hint="eastAsia" w:ascii="仿宋" w:hAnsi="仿宋" w:eastAsia="仿宋" w:cs="仿宋"/>
                <w:sz w:val="24"/>
                <w:szCs w:val="24"/>
              </w:rPr>
            </w:pPr>
          </w:p>
        </w:tc>
        <w:tc>
          <w:tcPr>
            <w:tcW w:w="6469" w:type="dxa"/>
            <w:gridSpan w:val="12"/>
            <w:vAlign w:val="center"/>
          </w:tcPr>
          <w:p w14:paraId="0F6E6F4A">
            <w:pPr>
              <w:spacing w:line="276" w:lineRule="auto"/>
              <w:jc w:val="center"/>
              <w:rPr>
                <w:rFonts w:hint="eastAsia" w:ascii="仿宋" w:hAnsi="仿宋" w:eastAsia="仿宋"/>
              </w:rPr>
            </w:pPr>
          </w:p>
          <w:p w14:paraId="6A635B47">
            <w:pPr>
              <w:spacing w:line="276" w:lineRule="auto"/>
              <w:jc w:val="center"/>
              <w:rPr>
                <w:rFonts w:ascii="仿宋" w:hAnsi="仿宋" w:eastAsia="仿宋"/>
              </w:rPr>
            </w:pPr>
          </w:p>
          <w:p w14:paraId="148057C0">
            <w:pPr>
              <w:spacing w:line="276" w:lineRule="auto"/>
              <w:jc w:val="center"/>
              <w:rPr>
                <w:rFonts w:hint="eastAsia" w:ascii="仿宋" w:hAnsi="仿宋" w:eastAsia="仿宋" w:cs="仿宋"/>
                <w:lang w:val="en-US" w:eastAsia="zh-CN"/>
              </w:rPr>
            </w:pPr>
            <w:r>
              <w:rPr>
                <w:rFonts w:hint="eastAsia" w:ascii="仿宋" w:hAnsi="仿宋" w:eastAsia="仿宋" w:cs="仿宋"/>
                <w:lang w:val="en-US" w:eastAsia="zh-CN"/>
              </w:rPr>
              <w:t xml:space="preserve">                                 </w:t>
            </w:r>
          </w:p>
          <w:p w14:paraId="7695C28D">
            <w:pPr>
              <w:spacing w:line="276" w:lineRule="auto"/>
              <w:ind w:right="372" w:rightChars="177"/>
              <w:jc w:val="right"/>
              <w:rPr>
                <w:rFonts w:hint="eastAsia" w:ascii="仿宋" w:hAnsi="仿宋" w:eastAsia="仿宋" w:cs="仿宋"/>
              </w:rPr>
            </w:pPr>
            <w:r>
              <w:rPr>
                <w:rFonts w:hint="eastAsia" w:ascii="仿宋" w:hAnsi="仿宋" w:eastAsia="仿宋" w:cs="仿宋"/>
                <w:lang w:val="en-US" w:eastAsia="zh-CN"/>
              </w:rPr>
              <w:t xml:space="preserve">                                     </w:t>
            </w:r>
            <w:r>
              <w:rPr>
                <w:rFonts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年</w:t>
            </w:r>
            <w:r>
              <w:rPr>
                <w:rFonts w:ascii="仿宋" w:hAnsi="仿宋" w:eastAsia="仿宋" w:cs="仿宋"/>
              </w:rPr>
              <w:t xml:space="preserve">   </w:t>
            </w:r>
            <w:r>
              <w:rPr>
                <w:rFonts w:hint="eastAsia" w:ascii="仿宋" w:hAnsi="仿宋" w:eastAsia="仿宋" w:cs="仿宋"/>
              </w:rPr>
              <w:t>月</w:t>
            </w:r>
            <w:r>
              <w:rPr>
                <w:rFonts w:ascii="仿宋" w:hAnsi="仿宋" w:eastAsia="仿宋" w:cs="仿宋"/>
              </w:rPr>
              <w:t xml:space="preserve">   </w:t>
            </w:r>
            <w:r>
              <w:rPr>
                <w:rFonts w:hint="eastAsia" w:ascii="仿宋" w:hAnsi="仿宋" w:eastAsia="仿宋" w:cs="仿宋"/>
              </w:rPr>
              <w:t>日</w:t>
            </w:r>
          </w:p>
          <w:p w14:paraId="54ABDFD1">
            <w:pPr>
              <w:spacing w:line="276" w:lineRule="auto"/>
              <w:jc w:val="center"/>
              <w:rPr>
                <w:rFonts w:hint="eastAsia" w:ascii="仿宋" w:hAnsi="仿宋" w:eastAsia="仿宋" w:cs="仿宋"/>
              </w:rPr>
            </w:pPr>
          </w:p>
        </w:tc>
      </w:tr>
      <w:tr w14:paraId="0D41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2459" w:type="dxa"/>
            <w:gridSpan w:val="2"/>
            <w:vAlign w:val="center"/>
          </w:tcPr>
          <w:p w14:paraId="17214A93">
            <w:pPr>
              <w:spacing w:line="276" w:lineRule="auto"/>
              <w:jc w:val="center"/>
              <w:rPr>
                <w:rFonts w:hint="eastAsia" w:ascii="仿宋" w:hAnsi="仿宋" w:eastAsia="仿宋" w:cs="仿宋"/>
                <w:sz w:val="24"/>
                <w:szCs w:val="24"/>
              </w:rPr>
            </w:pPr>
            <w:r>
              <w:rPr>
                <w:rFonts w:hint="eastAsia" w:ascii="仿宋" w:hAnsi="仿宋" w:eastAsia="仿宋" w:cs="仿宋"/>
                <w:sz w:val="24"/>
                <w:szCs w:val="24"/>
              </w:rPr>
              <w:t>分管校领导意见</w:t>
            </w:r>
          </w:p>
          <w:p w14:paraId="481D0035">
            <w:pPr>
              <w:spacing w:line="276" w:lineRule="auto"/>
              <w:jc w:val="center"/>
              <w:rPr>
                <w:rFonts w:hint="eastAsia" w:ascii="仿宋" w:hAnsi="仿宋" w:eastAsia="仿宋" w:cs="仿宋"/>
                <w:sz w:val="24"/>
                <w:szCs w:val="24"/>
              </w:rPr>
            </w:pPr>
            <w:r>
              <w:rPr>
                <w:rFonts w:hint="eastAsia" w:ascii="仿宋" w:hAnsi="仿宋" w:eastAsia="仿宋" w:cs="仿宋"/>
                <w:sz w:val="24"/>
                <w:szCs w:val="24"/>
              </w:rPr>
              <w:t>（10万元</w:t>
            </w:r>
            <w:r>
              <w:rPr>
                <w:rFonts w:hint="eastAsia" w:ascii="仿宋" w:hAnsi="仿宋" w:eastAsia="仿宋" w:cs="仿宋"/>
                <w:color w:val="000000" w:themeColor="text1"/>
                <w:sz w:val="24"/>
                <w:szCs w:val="24"/>
                <w:lang w:eastAsia="zh-CN"/>
                <w14:textFill>
                  <w14:solidFill>
                    <w14:schemeClr w14:val="tx1"/>
                  </w14:solidFill>
                </w14:textFill>
              </w:rPr>
              <w:t>及</w:t>
            </w:r>
            <w:r>
              <w:rPr>
                <w:rFonts w:hint="eastAsia" w:ascii="仿宋" w:hAnsi="仿宋" w:eastAsia="仿宋" w:cs="仿宋"/>
                <w:sz w:val="24"/>
                <w:szCs w:val="24"/>
              </w:rPr>
              <w:t>以上）</w:t>
            </w:r>
          </w:p>
        </w:tc>
        <w:tc>
          <w:tcPr>
            <w:tcW w:w="6469" w:type="dxa"/>
            <w:gridSpan w:val="12"/>
            <w:vAlign w:val="center"/>
          </w:tcPr>
          <w:p w14:paraId="536A6D5F">
            <w:pPr>
              <w:spacing w:line="600" w:lineRule="exact"/>
              <w:jc w:val="both"/>
              <w:rPr>
                <w:rFonts w:ascii="仿宋" w:hAnsi="仿宋" w:eastAsia="仿宋"/>
              </w:rPr>
            </w:pPr>
          </w:p>
          <w:p w14:paraId="01A79013">
            <w:pPr>
              <w:spacing w:line="600" w:lineRule="exact"/>
              <w:jc w:val="both"/>
              <w:rPr>
                <w:rFonts w:ascii="仿宋" w:hAnsi="仿宋" w:eastAsia="仿宋"/>
              </w:rPr>
            </w:pPr>
          </w:p>
          <w:p w14:paraId="0CC1A8B1">
            <w:pPr>
              <w:spacing w:line="600" w:lineRule="exact"/>
              <w:ind w:firstLine="4620" w:firstLineChars="2200"/>
              <w:jc w:val="both"/>
              <w:rPr>
                <w:rFonts w:hint="eastAsia" w:ascii="仿宋" w:hAnsi="仿宋" w:eastAsia="仿宋" w:cs="仿宋"/>
              </w:rPr>
            </w:pPr>
            <w:r>
              <w:rPr>
                <w:rFonts w:hint="eastAsia" w:ascii="仿宋" w:hAnsi="仿宋" w:eastAsia="仿宋" w:cs="仿宋"/>
              </w:rPr>
              <w:t>年</w:t>
            </w:r>
            <w:r>
              <w:rPr>
                <w:rFonts w:ascii="仿宋" w:hAnsi="仿宋" w:eastAsia="仿宋" w:cs="仿宋"/>
              </w:rPr>
              <w:t xml:space="preserve">   </w:t>
            </w:r>
            <w:r>
              <w:rPr>
                <w:rFonts w:hint="eastAsia" w:ascii="仿宋" w:hAnsi="仿宋" w:eastAsia="仿宋" w:cs="仿宋"/>
              </w:rPr>
              <w:t>月</w:t>
            </w:r>
            <w:r>
              <w:rPr>
                <w:rFonts w:ascii="仿宋" w:hAnsi="仿宋" w:eastAsia="仿宋" w:cs="仿宋"/>
              </w:rPr>
              <w:t xml:space="preserve">   </w:t>
            </w:r>
            <w:r>
              <w:rPr>
                <w:rFonts w:hint="eastAsia" w:ascii="仿宋" w:hAnsi="仿宋" w:eastAsia="仿宋" w:cs="仿宋"/>
              </w:rPr>
              <w:t>日</w:t>
            </w:r>
          </w:p>
          <w:p w14:paraId="6547FBF4">
            <w:pPr>
              <w:spacing w:line="600" w:lineRule="exact"/>
              <w:jc w:val="both"/>
              <w:rPr>
                <w:rFonts w:hint="eastAsia" w:ascii="仿宋" w:hAnsi="仿宋" w:eastAsia="仿宋" w:cs="仿宋"/>
              </w:rPr>
            </w:pPr>
          </w:p>
        </w:tc>
      </w:tr>
      <w:tr w14:paraId="777C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2459" w:type="dxa"/>
            <w:gridSpan w:val="2"/>
            <w:vAlign w:val="center"/>
          </w:tcPr>
          <w:p w14:paraId="39AAB0E2">
            <w:pPr>
              <w:spacing w:line="276" w:lineRule="auto"/>
              <w:jc w:val="center"/>
              <w:rPr>
                <w:rFonts w:hint="eastAsia" w:ascii="仿宋" w:hAnsi="仿宋" w:eastAsia="仿宋" w:cs="仿宋"/>
                <w:sz w:val="24"/>
                <w:szCs w:val="24"/>
              </w:rPr>
            </w:pPr>
            <w:r>
              <w:rPr>
                <w:rFonts w:hint="eastAsia" w:ascii="仿宋" w:hAnsi="仿宋" w:eastAsia="仿宋" w:cs="仿宋"/>
                <w:sz w:val="24"/>
                <w:szCs w:val="24"/>
              </w:rPr>
              <w:t>计财处或</w:t>
            </w:r>
          </w:p>
          <w:p w14:paraId="2FE1DEFF">
            <w:pPr>
              <w:spacing w:line="276" w:lineRule="auto"/>
              <w:jc w:val="center"/>
              <w:rPr>
                <w:rFonts w:hint="eastAsia" w:ascii="仿宋" w:hAnsi="仿宋" w:eastAsia="仿宋" w:cs="仿宋"/>
                <w:sz w:val="24"/>
                <w:szCs w:val="24"/>
                <w:lang w:eastAsia="zh-CN"/>
              </w:rPr>
            </w:pPr>
            <w:r>
              <w:rPr>
                <w:rFonts w:hint="eastAsia" w:ascii="仿宋" w:hAnsi="仿宋" w:eastAsia="仿宋" w:cs="仿宋"/>
                <w:sz w:val="24"/>
                <w:szCs w:val="24"/>
              </w:rPr>
              <w:t>审计处意见</w:t>
            </w:r>
          </w:p>
        </w:tc>
        <w:tc>
          <w:tcPr>
            <w:tcW w:w="6469" w:type="dxa"/>
            <w:gridSpan w:val="12"/>
            <w:vAlign w:val="center"/>
          </w:tcPr>
          <w:p w14:paraId="1ECDED36">
            <w:pPr>
              <w:spacing w:line="600" w:lineRule="exact"/>
              <w:jc w:val="center"/>
              <w:rPr>
                <w:rFonts w:ascii="仿宋" w:hAnsi="仿宋" w:eastAsia="仿宋"/>
              </w:rPr>
            </w:pPr>
          </w:p>
          <w:p w14:paraId="7EC7DA1B">
            <w:pPr>
              <w:spacing w:line="600" w:lineRule="exact"/>
              <w:ind w:firstLine="4200" w:firstLineChars="2000"/>
              <w:rPr>
                <w:rFonts w:ascii="仿宋" w:hAnsi="仿宋" w:eastAsia="仿宋"/>
              </w:rPr>
            </w:pPr>
          </w:p>
          <w:p w14:paraId="4F669164">
            <w:pPr>
              <w:spacing w:line="600" w:lineRule="exact"/>
              <w:jc w:val="cente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年</w:t>
            </w:r>
            <w:r>
              <w:rPr>
                <w:rFonts w:ascii="仿宋" w:hAnsi="仿宋" w:eastAsia="仿宋" w:cs="仿宋"/>
              </w:rPr>
              <w:t xml:space="preserve">   </w:t>
            </w:r>
            <w:r>
              <w:rPr>
                <w:rFonts w:hint="eastAsia" w:ascii="仿宋" w:hAnsi="仿宋" w:eastAsia="仿宋" w:cs="仿宋"/>
              </w:rPr>
              <w:t>月</w:t>
            </w:r>
            <w:r>
              <w:rPr>
                <w:rFonts w:ascii="仿宋" w:hAnsi="仿宋" w:eastAsia="仿宋" w:cs="仿宋"/>
              </w:rPr>
              <w:t xml:space="preserve">   </w:t>
            </w:r>
            <w:r>
              <w:rPr>
                <w:rFonts w:hint="eastAsia" w:ascii="仿宋" w:hAnsi="仿宋" w:eastAsia="仿宋" w:cs="仿宋"/>
              </w:rPr>
              <w:t>日</w:t>
            </w:r>
          </w:p>
          <w:p w14:paraId="3D49883E">
            <w:pPr>
              <w:spacing w:line="600" w:lineRule="exact"/>
              <w:jc w:val="center"/>
              <w:rPr>
                <w:rFonts w:hint="eastAsia" w:ascii="仿宋" w:hAnsi="仿宋" w:eastAsia="仿宋" w:cs="仿宋"/>
              </w:rPr>
            </w:pPr>
          </w:p>
        </w:tc>
      </w:tr>
      <w:tr w14:paraId="504E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2459" w:type="dxa"/>
            <w:gridSpan w:val="2"/>
            <w:vMerge w:val="restart"/>
            <w:vAlign w:val="center"/>
          </w:tcPr>
          <w:p w14:paraId="403962B8">
            <w:pPr>
              <w:spacing w:line="276" w:lineRule="auto"/>
              <w:jc w:val="center"/>
              <w:rPr>
                <w:rFonts w:hint="eastAsia" w:ascii="仿宋" w:hAnsi="仿宋" w:eastAsia="仿宋" w:cs="仿宋"/>
                <w:sz w:val="24"/>
                <w:szCs w:val="24"/>
                <w:lang w:eastAsia="zh-CN"/>
              </w:rPr>
            </w:pPr>
            <w:r>
              <w:rPr>
                <w:rFonts w:hint="eastAsia" w:ascii="仿宋" w:hAnsi="仿宋" w:eastAsia="仿宋" w:cs="仿宋"/>
                <w:sz w:val="24"/>
                <w:szCs w:val="24"/>
              </w:rPr>
              <w:t>资产</w:t>
            </w:r>
            <w:r>
              <w:rPr>
                <w:rFonts w:hint="eastAsia" w:ascii="仿宋" w:hAnsi="仿宋" w:eastAsia="仿宋" w:cs="仿宋"/>
                <w:sz w:val="24"/>
                <w:szCs w:val="24"/>
                <w:lang w:eastAsia="zh-CN"/>
              </w:rPr>
              <w:t>与实验室管理</w:t>
            </w:r>
            <w:r>
              <w:rPr>
                <w:rFonts w:hint="eastAsia" w:ascii="仿宋" w:hAnsi="仿宋" w:eastAsia="仿宋" w:cs="仿宋"/>
                <w:sz w:val="24"/>
                <w:szCs w:val="24"/>
              </w:rPr>
              <w:t>处</w:t>
            </w:r>
            <w:r>
              <w:rPr>
                <w:rFonts w:hint="eastAsia" w:ascii="仿宋" w:hAnsi="仿宋" w:eastAsia="仿宋" w:cs="仿宋"/>
                <w:sz w:val="24"/>
                <w:szCs w:val="24"/>
                <w:lang w:eastAsia="zh-CN"/>
              </w:rPr>
              <w:t>（招标采购中心）</w:t>
            </w:r>
          </w:p>
          <w:p w14:paraId="67E8AD8A">
            <w:pPr>
              <w:spacing w:line="276" w:lineRule="auto"/>
              <w:jc w:val="center"/>
              <w:rPr>
                <w:rFonts w:ascii="仿宋" w:hAnsi="仿宋" w:eastAsia="仿宋" w:cs="仿宋"/>
                <w:sz w:val="24"/>
                <w:szCs w:val="24"/>
              </w:rPr>
            </w:pPr>
            <w:r>
              <w:rPr>
                <w:rFonts w:hint="eastAsia" w:ascii="仿宋" w:hAnsi="仿宋" w:eastAsia="仿宋" w:cs="仿宋"/>
                <w:sz w:val="24"/>
                <w:szCs w:val="24"/>
              </w:rPr>
              <w:t>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见</w:t>
            </w:r>
          </w:p>
          <w:p w14:paraId="1E2375A2">
            <w:pPr>
              <w:spacing w:line="276" w:lineRule="auto"/>
              <w:jc w:val="center"/>
              <w:rPr>
                <w:rFonts w:ascii="仿宋" w:hAnsi="仿宋" w:eastAsia="仿宋" w:cs="仿宋"/>
              </w:rPr>
            </w:pPr>
          </w:p>
        </w:tc>
        <w:tc>
          <w:tcPr>
            <w:tcW w:w="6469" w:type="dxa"/>
            <w:gridSpan w:val="12"/>
            <w:vAlign w:val="center"/>
          </w:tcPr>
          <w:p w14:paraId="15DE6640">
            <w:pPr>
              <w:spacing w:line="600" w:lineRule="exact"/>
              <w:jc w:val="both"/>
              <w:rPr>
                <w:rFonts w:ascii="仿宋" w:hAnsi="仿宋" w:eastAsia="仿宋" w:cs="仿宋"/>
                <w:sz w:val="24"/>
                <w:szCs w:val="24"/>
              </w:rPr>
            </w:pPr>
            <w:r>
              <w:rPr>
                <w:rFonts w:hint="eastAsia" w:ascii="仿宋" w:hAnsi="仿宋" w:eastAsia="仿宋" w:cs="仿宋"/>
                <w:color w:val="000000" w:themeColor="text1"/>
                <w:sz w:val="24"/>
                <w:szCs w:val="24"/>
                <w:u w:val="none"/>
                <w:lang w:val="en-US" w:eastAsia="zh-CN"/>
                <w14:textFill>
                  <w14:solidFill>
                    <w14:schemeClr w14:val="tx1"/>
                  </w14:solidFill>
                </w14:textFill>
              </w:rPr>
              <w:t>资产与设备管理科分管领导审核意见：</w:t>
            </w:r>
          </w:p>
          <w:p w14:paraId="4006F832">
            <w:pPr>
              <w:spacing w:line="600" w:lineRule="exact"/>
              <w:jc w:val="right"/>
              <w:rPr>
                <w:rFonts w:ascii="仿宋" w:hAnsi="仿宋" w:eastAsia="仿宋" w:cs="仿宋"/>
              </w:rPr>
            </w:pPr>
          </w:p>
          <w:p w14:paraId="57034A67">
            <w:pPr>
              <w:spacing w:line="600" w:lineRule="exact"/>
              <w:ind w:left="0" w:leftChars="0" w:firstLine="4620" w:firstLineChars="2200"/>
              <w:rPr>
                <w:rFonts w:ascii="仿宋" w:hAnsi="仿宋" w:eastAsia="仿宋" w:cs="仿宋"/>
              </w:rPr>
            </w:pPr>
            <w:r>
              <w:rPr>
                <w:rFonts w:hint="eastAsia" w:ascii="仿宋" w:hAnsi="仿宋" w:eastAsia="仿宋" w:cs="仿宋"/>
              </w:rPr>
              <w:t>年</w:t>
            </w:r>
            <w:r>
              <w:rPr>
                <w:rFonts w:ascii="仿宋" w:hAnsi="仿宋" w:eastAsia="仿宋" w:cs="仿宋"/>
              </w:rPr>
              <w:t xml:space="preserve">   </w:t>
            </w:r>
            <w:r>
              <w:rPr>
                <w:rFonts w:hint="eastAsia" w:ascii="仿宋" w:hAnsi="仿宋" w:eastAsia="仿宋" w:cs="仿宋"/>
              </w:rPr>
              <w:t>月</w:t>
            </w:r>
            <w:r>
              <w:rPr>
                <w:rFonts w:ascii="仿宋" w:hAnsi="仿宋" w:eastAsia="仿宋" w:cs="仿宋"/>
              </w:rPr>
              <w:t xml:space="preserve">   </w:t>
            </w:r>
            <w:r>
              <w:rPr>
                <w:rFonts w:hint="eastAsia" w:ascii="仿宋" w:hAnsi="仿宋" w:eastAsia="仿宋" w:cs="仿宋"/>
              </w:rPr>
              <w:t>日</w:t>
            </w:r>
          </w:p>
          <w:p w14:paraId="151345EE">
            <w:pPr>
              <w:keepNext w:val="0"/>
              <w:keepLines w:val="0"/>
              <w:pageBreakBefore w:val="0"/>
              <w:widowControl w:val="0"/>
              <w:kinsoku/>
              <w:wordWrap/>
              <w:overflowPunct/>
              <w:topLinePunct w:val="0"/>
              <w:autoSpaceDE/>
              <w:autoSpaceDN/>
              <w:bidi w:val="0"/>
              <w:adjustRightInd/>
              <w:snapToGrid/>
              <w:spacing w:line="240" w:lineRule="auto"/>
              <w:ind w:firstLine="4620" w:firstLineChars="2200"/>
              <w:textAlignment w:val="auto"/>
              <w:rPr>
                <w:rFonts w:ascii="仿宋" w:hAnsi="仿宋" w:eastAsia="仿宋" w:cs="仿宋"/>
              </w:rPr>
            </w:pPr>
          </w:p>
        </w:tc>
      </w:tr>
      <w:tr w14:paraId="6985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2459" w:type="dxa"/>
            <w:gridSpan w:val="2"/>
            <w:vMerge w:val="continue"/>
            <w:vAlign w:val="center"/>
          </w:tcPr>
          <w:p w14:paraId="25424805">
            <w:pPr>
              <w:spacing w:line="276" w:lineRule="auto"/>
              <w:jc w:val="center"/>
              <w:rPr>
                <w:rFonts w:ascii="仿宋" w:hAnsi="仿宋" w:eastAsia="仿宋"/>
              </w:rPr>
            </w:pPr>
          </w:p>
        </w:tc>
        <w:tc>
          <w:tcPr>
            <w:tcW w:w="6469" w:type="dxa"/>
            <w:gridSpan w:val="12"/>
            <w:vAlign w:val="center"/>
          </w:tcPr>
          <w:p w14:paraId="7A271A47">
            <w:pPr>
              <w:spacing w:line="600" w:lineRule="exact"/>
              <w:jc w:val="center"/>
              <w:rPr>
                <w:rFonts w:ascii="仿宋" w:hAnsi="仿宋" w:eastAsia="仿宋"/>
              </w:rPr>
            </w:pPr>
          </w:p>
          <w:p w14:paraId="539BB6E1">
            <w:pPr>
              <w:spacing w:line="600" w:lineRule="exact"/>
              <w:jc w:val="center"/>
              <w:rPr>
                <w:rFonts w:hint="eastAsia" w:ascii="仿宋" w:hAnsi="仿宋" w:eastAsia="仿宋" w:cs="仿宋"/>
                <w:lang w:val="en-US" w:eastAsia="zh-CN"/>
              </w:rPr>
            </w:pPr>
            <w:r>
              <w:rPr>
                <w:rFonts w:hint="eastAsia" w:ascii="仿宋" w:hAnsi="仿宋" w:eastAsia="仿宋" w:cs="仿宋"/>
                <w:lang w:val="en-US" w:eastAsia="zh-CN"/>
              </w:rPr>
              <w:t xml:space="preserve">                                   </w:t>
            </w:r>
          </w:p>
          <w:p w14:paraId="3D427750">
            <w:pPr>
              <w:spacing w:line="600" w:lineRule="exact"/>
              <w:jc w:val="center"/>
              <w:rPr>
                <w:rFonts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（公</w:t>
            </w:r>
            <w:r>
              <w:rPr>
                <w:rFonts w:hint="eastAsia" w:ascii="仿宋" w:hAnsi="仿宋" w:eastAsia="仿宋" w:cs="仿宋"/>
                <w:lang w:val="en-US" w:eastAsia="zh-CN"/>
              </w:rPr>
              <w:t xml:space="preserve">         </w:t>
            </w:r>
            <w:r>
              <w:rPr>
                <w:rFonts w:hint="eastAsia" w:ascii="仿宋" w:hAnsi="仿宋" w:eastAsia="仿宋" w:cs="仿宋"/>
              </w:rPr>
              <w:t>章）</w:t>
            </w:r>
          </w:p>
          <w:p w14:paraId="0690AC7A">
            <w:pPr>
              <w:spacing w:line="600" w:lineRule="exact"/>
              <w:jc w:val="center"/>
              <w:rPr>
                <w:rFonts w:ascii="仿宋" w:hAnsi="仿宋" w:eastAsia="仿宋" w:cs="仿宋"/>
              </w:rPr>
            </w:pPr>
            <w:r>
              <w:rPr>
                <w:rFonts w:hint="eastAsia" w:ascii="仿宋" w:hAnsi="仿宋" w:eastAsia="仿宋" w:cs="仿宋"/>
              </w:rPr>
              <w:t xml:space="preserve">                                       年</w:t>
            </w:r>
            <w:r>
              <w:rPr>
                <w:rFonts w:ascii="仿宋" w:hAnsi="仿宋" w:eastAsia="仿宋" w:cs="仿宋"/>
              </w:rPr>
              <w:t xml:space="preserve">   </w:t>
            </w:r>
            <w:r>
              <w:rPr>
                <w:rFonts w:hint="eastAsia" w:ascii="仿宋" w:hAnsi="仿宋" w:eastAsia="仿宋" w:cs="仿宋"/>
              </w:rPr>
              <w:t>月</w:t>
            </w:r>
            <w:r>
              <w:rPr>
                <w:rFonts w:ascii="仿宋" w:hAnsi="仿宋" w:eastAsia="仿宋" w:cs="仿宋"/>
              </w:rPr>
              <w:t xml:space="preserve">   </w:t>
            </w:r>
            <w:r>
              <w:rPr>
                <w:rFonts w:hint="eastAsia" w:ascii="仿宋" w:hAnsi="仿宋" w:eastAsia="仿宋" w:cs="仿宋"/>
              </w:rPr>
              <w:t>日</w:t>
            </w:r>
          </w:p>
          <w:p w14:paraId="4DB0E433">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ascii="仿宋" w:hAnsi="仿宋" w:eastAsia="仿宋" w:cs="仿宋"/>
              </w:rPr>
            </w:pPr>
          </w:p>
        </w:tc>
      </w:tr>
    </w:tbl>
    <w:p w14:paraId="0C60DD70">
      <w:pPr>
        <w:rPr>
          <w:rFonts w:hint="eastAsia" w:ascii="仿宋" w:hAnsi="仿宋" w:eastAsia="仿宋" w:cs="仿宋"/>
          <w:caps/>
          <w:kern w:val="0"/>
          <w:sz w:val="24"/>
          <w:szCs w:val="24"/>
        </w:rPr>
      </w:pPr>
      <w:r>
        <w:rPr>
          <w:rFonts w:hint="eastAsia" w:ascii="仿宋" w:hAnsi="仿宋" w:eastAsia="仿宋" w:cs="仿宋"/>
          <w:caps/>
          <w:kern w:val="0"/>
          <w:sz w:val="24"/>
          <w:szCs w:val="24"/>
        </w:rPr>
        <w:t>注：</w:t>
      </w:r>
    </w:p>
    <w:p w14:paraId="2A4953FC">
      <w:pPr>
        <w:ind w:left="-420" w:leftChars="-200" w:firstLine="367" w:firstLineChars="175"/>
        <w:rPr>
          <w:rFonts w:ascii="仿宋" w:hAnsi="仿宋" w:eastAsia="仿宋"/>
          <w:caps/>
          <w:kern w:val="0"/>
          <w:sz w:val="21"/>
          <w:szCs w:val="21"/>
        </w:rPr>
      </w:pPr>
      <w:r>
        <w:rPr>
          <w:rFonts w:ascii="仿宋" w:hAnsi="仿宋" w:eastAsia="仿宋" w:cs="仿宋"/>
          <w:caps/>
          <w:kern w:val="0"/>
          <w:sz w:val="21"/>
          <w:szCs w:val="21"/>
        </w:rPr>
        <w:t>1.</w:t>
      </w:r>
      <w:r>
        <w:rPr>
          <w:rFonts w:hint="eastAsia" w:ascii="仿宋" w:hAnsi="仿宋" w:eastAsia="仿宋" w:cs="仿宋"/>
          <w:caps/>
          <w:kern w:val="0"/>
          <w:sz w:val="21"/>
          <w:szCs w:val="21"/>
        </w:rPr>
        <w:t>采购项目审批表须由采购</w:t>
      </w:r>
      <w:r>
        <w:rPr>
          <w:rFonts w:hint="eastAsia" w:ascii="仿宋" w:hAnsi="仿宋" w:eastAsia="仿宋" w:cs="仿宋"/>
          <w:caps/>
          <w:color w:val="000000" w:themeColor="text1"/>
          <w:kern w:val="0"/>
          <w:sz w:val="21"/>
          <w:szCs w:val="21"/>
          <w:lang w:eastAsia="zh-CN"/>
          <w14:textFill>
            <w14:solidFill>
              <w14:schemeClr w14:val="tx1"/>
            </w14:solidFill>
          </w14:textFill>
        </w:rPr>
        <w:t>申报</w:t>
      </w:r>
      <w:r>
        <w:rPr>
          <w:rFonts w:hint="eastAsia" w:ascii="仿宋" w:hAnsi="仿宋" w:eastAsia="仿宋" w:cs="仿宋"/>
          <w:caps/>
          <w:kern w:val="0"/>
          <w:sz w:val="21"/>
          <w:szCs w:val="21"/>
        </w:rPr>
        <w:t>单位负责人、经费项目负责人审批；教学设备、科研课题、学科建设、人才、维修等专项经费同时需相关经费归口</w:t>
      </w:r>
      <w:r>
        <w:rPr>
          <w:rFonts w:hint="eastAsia" w:ascii="仿宋" w:hAnsi="仿宋" w:eastAsia="仿宋" w:cs="仿宋"/>
          <w:caps/>
          <w:color w:val="000000" w:themeColor="text1"/>
          <w:kern w:val="0"/>
          <w:sz w:val="21"/>
          <w:szCs w:val="21"/>
          <w:lang w:eastAsia="zh-CN"/>
          <w14:textFill>
            <w14:solidFill>
              <w14:schemeClr w14:val="tx1"/>
            </w14:solidFill>
          </w14:textFill>
        </w:rPr>
        <w:t>职能</w:t>
      </w:r>
      <w:r>
        <w:rPr>
          <w:rFonts w:hint="eastAsia" w:ascii="仿宋" w:hAnsi="仿宋" w:eastAsia="仿宋" w:cs="仿宋"/>
          <w:caps/>
          <w:kern w:val="0"/>
          <w:sz w:val="21"/>
          <w:szCs w:val="21"/>
        </w:rPr>
        <w:t>部门负责人审批。</w:t>
      </w:r>
    </w:p>
    <w:p w14:paraId="7F4C3F81">
      <w:pPr>
        <w:keepNext w:val="0"/>
        <w:keepLines w:val="0"/>
        <w:pageBreakBefore w:val="0"/>
        <w:widowControl w:val="0"/>
        <w:kinsoku/>
        <w:wordWrap/>
        <w:overflowPunct/>
        <w:topLinePunct w:val="0"/>
        <w:autoSpaceDE/>
        <w:autoSpaceDN/>
        <w:bidi w:val="0"/>
        <w:adjustRightInd/>
        <w:snapToGrid/>
        <w:spacing w:line="300" w:lineRule="exact"/>
        <w:ind w:left="-420" w:leftChars="-200" w:firstLine="420" w:firstLineChars="200"/>
        <w:textAlignment w:val="auto"/>
        <w:rPr>
          <w:rFonts w:hint="eastAsia" w:ascii="仿宋" w:hAnsi="仿宋" w:eastAsia="仿宋" w:cs="仿宋"/>
          <w:caps/>
          <w:kern w:val="0"/>
          <w:sz w:val="21"/>
          <w:szCs w:val="21"/>
          <w:highlight w:val="none"/>
          <w:lang w:val="en-US" w:eastAsia="zh-CN"/>
        </w:rPr>
      </w:pPr>
      <w:r>
        <w:rPr>
          <w:rFonts w:ascii="仿宋" w:hAnsi="仿宋" w:eastAsia="仿宋" w:cs="仿宋"/>
          <w:caps/>
          <w:kern w:val="0"/>
          <w:sz w:val="21"/>
          <w:szCs w:val="21"/>
          <w:highlight w:val="none"/>
        </w:rPr>
        <w:t>2.</w:t>
      </w:r>
      <w:r>
        <w:rPr>
          <w:rFonts w:hint="eastAsia" w:ascii="仿宋" w:hAnsi="仿宋" w:eastAsia="仿宋" w:cs="仿宋"/>
          <w:caps/>
          <w:kern w:val="0"/>
          <w:sz w:val="21"/>
          <w:szCs w:val="21"/>
          <w:highlight w:val="none"/>
          <w:lang w:val="en-US" w:eastAsia="zh-CN"/>
        </w:rPr>
        <w:t>项目金额为100万及以上时，需计财处签署意见；凡属于需要审计的项目，均需审计处签署意见。</w:t>
      </w:r>
    </w:p>
    <w:p w14:paraId="65DA642D">
      <w:pPr>
        <w:keepNext w:val="0"/>
        <w:keepLines w:val="0"/>
        <w:pageBreakBefore w:val="0"/>
        <w:widowControl w:val="0"/>
        <w:kinsoku/>
        <w:wordWrap/>
        <w:overflowPunct/>
        <w:topLinePunct w:val="0"/>
        <w:autoSpaceDE/>
        <w:autoSpaceDN/>
        <w:bidi w:val="0"/>
        <w:adjustRightInd/>
        <w:snapToGrid/>
        <w:spacing w:line="300" w:lineRule="exact"/>
        <w:ind w:left="-420" w:leftChars="-200" w:firstLine="420" w:firstLineChars="200"/>
        <w:textAlignment w:val="auto"/>
        <w:rPr>
          <w:rFonts w:ascii="仿宋" w:hAnsi="仿宋" w:eastAsia="仿宋"/>
          <w:caps/>
          <w:kern w:val="0"/>
          <w:sz w:val="24"/>
          <w:szCs w:val="24"/>
        </w:rPr>
      </w:pPr>
      <w:r>
        <w:rPr>
          <w:rFonts w:ascii="仿宋" w:hAnsi="仿宋" w:eastAsia="仿宋" w:cs="仿宋"/>
          <w:caps/>
          <w:kern w:val="0"/>
          <w:sz w:val="21"/>
          <w:szCs w:val="21"/>
        </w:rPr>
        <w:t>3.</w:t>
      </w:r>
      <w:r>
        <w:rPr>
          <w:rFonts w:hint="eastAsia" w:ascii="仿宋" w:hAnsi="仿宋" w:eastAsia="仿宋" w:cs="仿宋"/>
          <w:caps/>
          <w:kern w:val="0"/>
          <w:sz w:val="21"/>
          <w:szCs w:val="21"/>
        </w:rPr>
        <w:t>本表一式</w:t>
      </w:r>
      <w:r>
        <w:rPr>
          <w:rFonts w:hint="eastAsia" w:ascii="仿宋" w:hAnsi="仿宋" w:eastAsia="仿宋" w:cs="仿宋"/>
          <w:caps/>
          <w:kern w:val="0"/>
          <w:sz w:val="21"/>
          <w:szCs w:val="21"/>
          <w:lang w:val="en-US" w:eastAsia="zh-CN"/>
        </w:rPr>
        <w:t>两</w:t>
      </w:r>
      <w:r>
        <w:rPr>
          <w:rFonts w:hint="eastAsia" w:ascii="仿宋" w:hAnsi="仿宋" w:eastAsia="仿宋" w:cs="仿宋"/>
          <w:caps/>
          <w:kern w:val="0"/>
          <w:sz w:val="21"/>
          <w:szCs w:val="21"/>
        </w:rPr>
        <w:t>份，采购</w:t>
      </w:r>
      <w:r>
        <w:rPr>
          <w:rFonts w:hint="eastAsia" w:ascii="仿宋" w:hAnsi="仿宋" w:eastAsia="仿宋" w:cs="仿宋"/>
          <w:caps/>
          <w:color w:val="000000" w:themeColor="text1"/>
          <w:kern w:val="0"/>
          <w:sz w:val="21"/>
          <w:szCs w:val="21"/>
          <w:lang w:eastAsia="zh-CN"/>
          <w14:textFill>
            <w14:solidFill>
              <w14:schemeClr w14:val="tx1"/>
            </w14:solidFill>
          </w14:textFill>
        </w:rPr>
        <w:t>申报</w:t>
      </w:r>
      <w:r>
        <w:rPr>
          <w:rFonts w:hint="eastAsia" w:ascii="仿宋" w:hAnsi="仿宋" w:eastAsia="仿宋" w:cs="仿宋"/>
          <w:caps/>
          <w:kern w:val="0"/>
          <w:sz w:val="21"/>
          <w:szCs w:val="21"/>
        </w:rPr>
        <w:t>单位</w:t>
      </w:r>
      <w:r>
        <w:rPr>
          <w:rFonts w:hint="eastAsia" w:ascii="仿宋" w:hAnsi="仿宋" w:eastAsia="仿宋" w:cs="仿宋"/>
          <w:caps/>
          <w:kern w:val="0"/>
          <w:sz w:val="21"/>
          <w:szCs w:val="21"/>
          <w:lang w:val="en-US" w:eastAsia="zh-CN"/>
        </w:rPr>
        <w:t>一</w:t>
      </w:r>
      <w:r>
        <w:rPr>
          <w:rFonts w:hint="eastAsia" w:ascii="仿宋" w:hAnsi="仿宋" w:eastAsia="仿宋" w:cs="仿宋"/>
          <w:caps/>
          <w:kern w:val="0"/>
          <w:sz w:val="21"/>
          <w:szCs w:val="21"/>
          <w:lang w:eastAsia="zh-CN"/>
        </w:rPr>
        <w:t>份</w:t>
      </w:r>
      <w:r>
        <w:rPr>
          <w:rFonts w:hint="eastAsia" w:ascii="仿宋" w:hAnsi="仿宋" w:eastAsia="仿宋" w:cs="仿宋"/>
          <w:caps/>
          <w:kern w:val="0"/>
          <w:sz w:val="21"/>
          <w:szCs w:val="21"/>
        </w:rPr>
        <w:t>、资产</w:t>
      </w:r>
      <w:r>
        <w:rPr>
          <w:rFonts w:hint="eastAsia" w:ascii="仿宋" w:hAnsi="仿宋" w:eastAsia="仿宋" w:cs="仿宋"/>
          <w:caps/>
          <w:kern w:val="0"/>
          <w:sz w:val="21"/>
          <w:szCs w:val="21"/>
          <w:lang w:eastAsia="zh-CN"/>
        </w:rPr>
        <w:t>与实验室管理</w:t>
      </w:r>
      <w:r>
        <w:rPr>
          <w:rFonts w:hint="eastAsia" w:ascii="仿宋" w:hAnsi="仿宋" w:eastAsia="仿宋" w:cs="仿宋"/>
          <w:caps/>
          <w:kern w:val="0"/>
          <w:sz w:val="21"/>
          <w:szCs w:val="21"/>
        </w:rPr>
        <w:t>处</w:t>
      </w:r>
      <w:r>
        <w:rPr>
          <w:rFonts w:hint="eastAsia" w:ascii="仿宋" w:hAnsi="仿宋" w:eastAsia="仿宋" w:cs="仿宋"/>
          <w:caps/>
          <w:kern w:val="0"/>
          <w:sz w:val="21"/>
          <w:szCs w:val="21"/>
          <w:lang w:eastAsia="zh-CN"/>
        </w:rPr>
        <w:t>（招标采购中心）</w:t>
      </w:r>
      <w:r>
        <w:rPr>
          <w:rFonts w:hint="eastAsia" w:ascii="仿宋" w:hAnsi="仿宋" w:eastAsia="仿宋" w:cs="仿宋"/>
          <w:caps/>
          <w:kern w:val="0"/>
          <w:sz w:val="21"/>
          <w:szCs w:val="21"/>
          <w:lang w:val="en-US" w:eastAsia="zh-CN"/>
        </w:rPr>
        <w:t>一</w:t>
      </w:r>
      <w:r>
        <w:rPr>
          <w:rFonts w:hint="eastAsia" w:ascii="仿宋" w:hAnsi="仿宋" w:eastAsia="仿宋" w:cs="仿宋"/>
          <w:caps/>
          <w:kern w:val="0"/>
          <w:sz w:val="21"/>
          <w:szCs w:val="21"/>
        </w:rPr>
        <w:t>份。</w:t>
      </w:r>
    </w:p>
    <w:p w14:paraId="0FF72CC1">
      <w:pPr>
        <w:spacing w:line="600"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0255806">
      <w:pPr>
        <w:rPr>
          <w:rFonts w:hint="eastAsia"/>
          <w:lang w:val="en-US" w:eastAsia="zh-CN"/>
        </w:rPr>
      </w:pPr>
    </w:p>
    <w:p w14:paraId="221BA414">
      <w:pPr>
        <w:rPr>
          <w:rFonts w:hint="eastAsia"/>
          <w:lang w:val="en-US" w:eastAsia="zh-CN"/>
        </w:rPr>
      </w:pPr>
    </w:p>
    <w:p w14:paraId="5F4404D9">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关于XXXXX采购项目询价报告</w:t>
      </w:r>
    </w:p>
    <w:p w14:paraId="0B1B517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30"/>
          <w:szCs w:val="30"/>
          <w:lang w:val="en-US" w:eastAsia="zh-CN"/>
        </w:rPr>
      </w:pPr>
    </w:p>
    <w:p w14:paraId="11FC9C4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为满足本部门XXXXXX基本需求，需采购XXXXXX（详见附件1清单）。为择取价廉质优的商品，部门专门组织询价小组对所需设施设备和家具进行询价对比，现将相关情况报告如下： </w:t>
      </w:r>
    </w:p>
    <w:p w14:paraId="0335FA2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一、询价情况 </w:t>
      </w:r>
    </w:p>
    <w:p w14:paraId="7E50F48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1、部门询价小组：XXX（纪检委员）、XXX（采购经手人员）、XXX；</w:t>
      </w:r>
    </w:p>
    <w:p w14:paraId="7CA8EB9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2、2025年X月XX日，部门采购经手人员向3家及以上供应商进行询价，要求商家提供产品详细参数（品牌/型号/配置）、单价、总价及含税报价。</w:t>
      </w:r>
    </w:p>
    <w:p w14:paraId="50382D0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二、供应商报价对比（注：供应商询价按设备类、家具类、空调类分开报价）</w:t>
      </w:r>
    </w:p>
    <w:p w14:paraId="7DCFE7A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1、XXXXXX项目各供应商报价表（详见供应商分项报价表）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414"/>
        <w:gridCol w:w="1986"/>
        <w:gridCol w:w="1756"/>
        <w:gridCol w:w="1558"/>
      </w:tblGrid>
      <w:tr w14:paraId="4E51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68114C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序号</w:t>
            </w:r>
          </w:p>
        </w:tc>
        <w:tc>
          <w:tcPr>
            <w:tcW w:w="2414" w:type="dxa"/>
            <w:vAlign w:val="center"/>
          </w:tcPr>
          <w:p w14:paraId="2C1DAA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供应商名称</w:t>
            </w:r>
          </w:p>
        </w:tc>
        <w:tc>
          <w:tcPr>
            <w:tcW w:w="1986" w:type="dxa"/>
            <w:vAlign w:val="center"/>
          </w:tcPr>
          <w:p w14:paraId="2414DA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价格（元）</w:t>
            </w:r>
          </w:p>
        </w:tc>
        <w:tc>
          <w:tcPr>
            <w:tcW w:w="1756" w:type="dxa"/>
            <w:vAlign w:val="center"/>
          </w:tcPr>
          <w:p w14:paraId="5E6EF4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联系人电话</w:t>
            </w:r>
          </w:p>
        </w:tc>
        <w:tc>
          <w:tcPr>
            <w:tcW w:w="1558" w:type="dxa"/>
            <w:vAlign w:val="center"/>
          </w:tcPr>
          <w:p w14:paraId="5F9FC2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备注</w:t>
            </w:r>
          </w:p>
        </w:tc>
      </w:tr>
      <w:tr w14:paraId="103A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6B8EA1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414" w:type="dxa"/>
            <w:vAlign w:val="center"/>
          </w:tcPr>
          <w:p w14:paraId="3AF61C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c>
          <w:tcPr>
            <w:tcW w:w="1986" w:type="dxa"/>
            <w:vAlign w:val="center"/>
          </w:tcPr>
          <w:p w14:paraId="5320E7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c>
          <w:tcPr>
            <w:tcW w:w="1756" w:type="dxa"/>
            <w:vAlign w:val="center"/>
          </w:tcPr>
          <w:p w14:paraId="0449E5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c>
          <w:tcPr>
            <w:tcW w:w="1558" w:type="dxa"/>
            <w:vAlign w:val="center"/>
          </w:tcPr>
          <w:p w14:paraId="08A188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r>
      <w:tr w14:paraId="00A1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4F1CD0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414" w:type="dxa"/>
            <w:shd w:val="clear" w:color="auto" w:fill="auto"/>
            <w:vAlign w:val="center"/>
          </w:tcPr>
          <w:p w14:paraId="45019E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8"/>
                <w:szCs w:val="28"/>
                <w:vertAlign w:val="baseline"/>
                <w:lang w:val="en-US" w:eastAsia="zh-CN" w:bidi="ar-SA"/>
              </w:rPr>
            </w:pPr>
          </w:p>
        </w:tc>
        <w:tc>
          <w:tcPr>
            <w:tcW w:w="1986" w:type="dxa"/>
            <w:shd w:val="clear" w:color="auto" w:fill="auto"/>
            <w:vAlign w:val="center"/>
          </w:tcPr>
          <w:p w14:paraId="6A159B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8"/>
                <w:szCs w:val="28"/>
                <w:vertAlign w:val="baseline"/>
                <w:lang w:val="en-US" w:eastAsia="zh-CN" w:bidi="ar-SA"/>
              </w:rPr>
            </w:pPr>
          </w:p>
        </w:tc>
        <w:tc>
          <w:tcPr>
            <w:tcW w:w="1756" w:type="dxa"/>
            <w:vAlign w:val="center"/>
          </w:tcPr>
          <w:p w14:paraId="3F533D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c>
          <w:tcPr>
            <w:tcW w:w="1558" w:type="dxa"/>
            <w:vAlign w:val="center"/>
          </w:tcPr>
          <w:p w14:paraId="298E6B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r>
      <w:tr w14:paraId="3B6C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2CDAFA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414" w:type="dxa"/>
            <w:vAlign w:val="center"/>
          </w:tcPr>
          <w:p w14:paraId="49F4A8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c>
          <w:tcPr>
            <w:tcW w:w="1986" w:type="dxa"/>
            <w:vAlign w:val="center"/>
          </w:tcPr>
          <w:p w14:paraId="149736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c>
          <w:tcPr>
            <w:tcW w:w="1756" w:type="dxa"/>
            <w:vAlign w:val="center"/>
          </w:tcPr>
          <w:p w14:paraId="063849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c>
          <w:tcPr>
            <w:tcW w:w="1558" w:type="dxa"/>
            <w:vAlign w:val="center"/>
          </w:tcPr>
          <w:p w14:paraId="53AFC8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r>
      <w:tr w14:paraId="0673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054B8E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2414" w:type="dxa"/>
            <w:vAlign w:val="center"/>
          </w:tcPr>
          <w:p w14:paraId="2D4BF9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c>
          <w:tcPr>
            <w:tcW w:w="1986" w:type="dxa"/>
            <w:vAlign w:val="center"/>
          </w:tcPr>
          <w:p w14:paraId="43467F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c>
          <w:tcPr>
            <w:tcW w:w="1756" w:type="dxa"/>
            <w:vAlign w:val="center"/>
          </w:tcPr>
          <w:p w14:paraId="525DE0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c>
          <w:tcPr>
            <w:tcW w:w="1558" w:type="dxa"/>
            <w:vAlign w:val="center"/>
          </w:tcPr>
          <w:p w14:paraId="25FB3D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r>
    </w:tbl>
    <w:p w14:paraId="7D7A279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三、性价比分析  </w:t>
      </w:r>
    </w:p>
    <w:p w14:paraId="09FC416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XXX项目：供应商XXXXXX有限公司总价最低（¥XXXX），但该公司家具产品未上传至江西省政府采购电子卖场协议供货馆，不能采用电子卖场采购方式，不符合规定。XXX有限公司为家具项目次低报价（¥XXX），且能满足XXXX具规格、质量及服务需求。</w:t>
      </w:r>
    </w:p>
    <w:p w14:paraId="45DF77E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四、采购建议  </w:t>
      </w:r>
    </w:p>
    <w:p w14:paraId="4C4075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根据产品质量、成本控制和服务质量等方面综合考量，各项目拟推荐选择的供应商如下：</w:t>
      </w:r>
    </w:p>
    <w:p w14:paraId="390D58F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XXXX项目：XXXXX有限公司；</w:t>
      </w:r>
    </w:p>
    <w:p w14:paraId="695471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14:paraId="3DEEF0A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附件：1、家具、设备设施清单</w:t>
      </w:r>
    </w:p>
    <w:p w14:paraId="664ED6A0">
      <w:pPr>
        <w:keepNext w:val="0"/>
        <w:keepLines w:val="0"/>
        <w:pageBreakBefore w:val="0"/>
        <w:widowControl w:val="0"/>
        <w:kinsoku/>
        <w:wordWrap/>
        <w:overflowPunct/>
        <w:topLinePunct w:val="0"/>
        <w:autoSpaceDE/>
        <w:autoSpaceDN/>
        <w:bidi w:val="0"/>
        <w:adjustRightInd/>
        <w:snapToGrid/>
        <w:spacing w:line="500" w:lineRule="exact"/>
        <w:ind w:firstLine="1600" w:firstLineChars="5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2、各供应商分项报价表</w:t>
      </w:r>
    </w:p>
    <w:p w14:paraId="61F27883">
      <w:pPr>
        <w:keepNext w:val="0"/>
        <w:keepLines w:val="0"/>
        <w:pageBreakBefore w:val="0"/>
        <w:widowControl w:val="0"/>
        <w:kinsoku/>
        <w:wordWrap/>
        <w:overflowPunct/>
        <w:topLinePunct w:val="0"/>
        <w:autoSpaceDE/>
        <w:autoSpaceDN/>
        <w:bidi w:val="0"/>
        <w:adjustRightInd/>
        <w:snapToGrid/>
        <w:spacing w:line="500" w:lineRule="exact"/>
        <w:ind w:firstLine="2240" w:firstLineChars="700"/>
        <w:textAlignment w:val="auto"/>
        <w:rPr>
          <w:rFonts w:hint="eastAsia" w:ascii="仿宋" w:hAnsi="仿宋" w:eastAsia="仿宋" w:cs="仿宋"/>
          <w:sz w:val="32"/>
          <w:szCs w:val="32"/>
          <w:lang w:val="en-US" w:eastAsia="zh-CN"/>
        </w:rPr>
      </w:pPr>
    </w:p>
    <w:p w14:paraId="351C96E3">
      <w:pPr>
        <w:keepNext w:val="0"/>
        <w:keepLines w:val="0"/>
        <w:pageBreakBefore w:val="0"/>
        <w:widowControl w:val="0"/>
        <w:kinsoku/>
        <w:wordWrap/>
        <w:overflowPunct/>
        <w:topLinePunct w:val="0"/>
        <w:autoSpaceDE/>
        <w:autoSpaceDN/>
        <w:bidi w:val="0"/>
        <w:adjustRightInd/>
        <w:snapToGrid/>
        <w:spacing w:line="500" w:lineRule="exact"/>
        <w:ind w:firstLine="2240" w:firstLineChars="700"/>
        <w:textAlignment w:val="auto"/>
        <w:rPr>
          <w:rFonts w:hint="eastAsia" w:ascii="仿宋" w:hAnsi="仿宋" w:eastAsia="仿宋" w:cs="仿宋"/>
          <w:sz w:val="32"/>
          <w:szCs w:val="32"/>
          <w:lang w:val="en-US" w:eastAsia="zh-CN"/>
        </w:rPr>
      </w:pPr>
    </w:p>
    <w:p w14:paraId="4C16EAF9">
      <w:pPr>
        <w:keepNext w:val="0"/>
        <w:keepLines w:val="0"/>
        <w:pageBreakBefore w:val="0"/>
        <w:widowControl w:val="0"/>
        <w:kinsoku/>
        <w:wordWrap/>
        <w:overflowPunct/>
        <w:topLinePunct w:val="0"/>
        <w:autoSpaceDE/>
        <w:autoSpaceDN/>
        <w:bidi w:val="0"/>
        <w:adjustRightInd/>
        <w:snapToGrid/>
        <w:spacing w:line="500" w:lineRule="exact"/>
        <w:ind w:firstLine="6720" w:firstLineChars="2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XXXX</w:t>
      </w:r>
    </w:p>
    <w:p w14:paraId="6AEAF177">
      <w:pPr>
        <w:keepNext w:val="0"/>
        <w:keepLines w:val="0"/>
        <w:pageBreakBefore w:val="0"/>
        <w:widowControl w:val="0"/>
        <w:kinsoku/>
        <w:wordWrap/>
        <w:overflowPunct/>
        <w:topLinePunct w:val="0"/>
        <w:autoSpaceDE/>
        <w:autoSpaceDN/>
        <w:bidi w:val="0"/>
        <w:adjustRightInd/>
        <w:snapToGrid/>
        <w:spacing w:line="500" w:lineRule="exact"/>
        <w:ind w:firstLine="5760" w:firstLineChars="18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2025年X月XX日</w:t>
      </w:r>
    </w:p>
    <w:p w14:paraId="271E50E4">
      <w:pPr>
        <w:rPr>
          <w:rFonts w:hint="eastAsia"/>
          <w:lang w:val="en-US" w:eastAsia="zh-CN"/>
        </w:rPr>
      </w:pPr>
    </w:p>
    <w:p w14:paraId="5264B1EB">
      <w:pPr>
        <w:rPr>
          <w:rFonts w:hint="eastAsia"/>
          <w:lang w:val="en-US" w:eastAsia="zh-CN"/>
        </w:rPr>
      </w:pPr>
    </w:p>
    <w:p w14:paraId="366252C7">
      <w:pPr>
        <w:rPr>
          <w:rFonts w:hint="eastAsia"/>
          <w:lang w:val="en-US" w:eastAsia="zh-CN"/>
        </w:rPr>
      </w:pPr>
    </w:p>
    <w:p w14:paraId="60EF39F1">
      <w:pPr>
        <w:rPr>
          <w:rFonts w:hint="eastAsia"/>
          <w:lang w:val="en-US" w:eastAsia="zh-CN"/>
        </w:rPr>
      </w:pPr>
    </w:p>
    <w:p w14:paraId="775B4453">
      <w:pPr>
        <w:rPr>
          <w:rFonts w:hint="eastAsia"/>
          <w:lang w:val="en-US" w:eastAsia="zh-CN"/>
        </w:rPr>
      </w:pPr>
    </w:p>
    <w:p w14:paraId="7BEFE2BD">
      <w:pPr>
        <w:rPr>
          <w:rFonts w:hint="eastAsia"/>
          <w:lang w:val="en-US" w:eastAsia="zh-CN"/>
        </w:rPr>
      </w:pPr>
    </w:p>
    <w:p w14:paraId="390CEB40">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0488EAE6">
      <w:pPr>
        <w:rPr>
          <w:rFonts w:hint="default"/>
          <w:lang w:val="en-US" w:eastAsia="zh-CN"/>
        </w:rPr>
      </w:pPr>
      <w:r>
        <w:rPr>
          <w:rFonts w:hint="default"/>
          <w:lang w:val="en-US" w:eastAsia="zh-CN"/>
        </w:rPr>
        <w:drawing>
          <wp:inline distT="0" distB="0" distL="114300" distR="114300">
            <wp:extent cx="5306695" cy="1375410"/>
            <wp:effectExtent l="0" t="0" r="8255" b="15240"/>
            <wp:docPr id="1" name="图片 1" descr="e9742958-ab3c-45d7-9ae4-02f5e0ecba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9742958-ab3c-45d7-9ae4-02f5e0ecba71"/>
                    <pic:cNvPicPr>
                      <a:picLocks noChangeAspect="1"/>
                    </pic:cNvPicPr>
                  </pic:nvPicPr>
                  <pic:blipFill>
                    <a:blip r:embed="rId4"/>
                    <a:stretch>
                      <a:fillRect/>
                    </a:stretch>
                  </pic:blipFill>
                  <pic:spPr>
                    <a:xfrm>
                      <a:off x="0" y="0"/>
                      <a:ext cx="5306695" cy="1375410"/>
                    </a:xfrm>
                    <a:prstGeom prst="rect">
                      <a:avLst/>
                    </a:prstGeom>
                  </pic:spPr>
                </pic:pic>
              </a:graphicData>
            </a:graphic>
          </wp:inline>
        </w:drawing>
      </w:r>
    </w:p>
    <w:p w14:paraId="0E75BA47">
      <w:pPr>
        <w:rPr>
          <w:rFonts w:hint="eastAsia"/>
          <w:lang w:val="en-US" w:eastAsia="zh-CN"/>
        </w:rPr>
      </w:pPr>
    </w:p>
    <w:p w14:paraId="565233D2">
      <w:pPr>
        <w:rPr>
          <w:rFonts w:hint="eastAsia"/>
          <w:lang w:val="en-US" w:eastAsia="zh-CN"/>
        </w:rPr>
      </w:pPr>
    </w:p>
    <w:p w14:paraId="3D5BC603">
      <w:pPr>
        <w:rPr>
          <w:rFonts w:hint="eastAsia"/>
          <w:lang w:val="en-US" w:eastAsia="zh-CN"/>
        </w:rPr>
      </w:pPr>
    </w:p>
    <w:p w14:paraId="1E78FBD6">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40D57"/>
    <w:multiLevelType w:val="singleLevel"/>
    <w:tmpl w:val="DD040D5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C17A0"/>
    <w:rsid w:val="3172765E"/>
    <w:rsid w:val="36DD7DD6"/>
    <w:rsid w:val="4C66588D"/>
    <w:rsid w:val="54BF13BA"/>
    <w:rsid w:val="54C112E5"/>
    <w:rsid w:val="669E7364"/>
    <w:rsid w:val="71CC07A8"/>
    <w:rsid w:val="7CA66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779</Words>
  <Characters>815</Characters>
  <Lines>0</Lines>
  <Paragraphs>0</Paragraphs>
  <TotalTime>2</TotalTime>
  <ScaleCrop>false</ScaleCrop>
  <LinksUpToDate>false</LinksUpToDate>
  <CharactersWithSpaces>815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2025-08-29T08:25:00Z</dcterms:created>
  <dc:creator>lenovo</dc:creator>
  <cp:lastModifiedBy>苏虹玮</cp:lastModifiedBy>
  <dcterms:modified xsi:type="dcterms:W3CDTF">2025-09-02T00:36:45Z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eyJoZGlkIjoiZDNlYTczNTEyNGMzY2I0NjU5YzJiMTIxYTY5ZThkZDEiLCJ1c2VySWQiOiIxNDcyODU1MDc5In0=</vt:lpwstr>
  </property>
  <property fmtid="{D5CDD505-2E9C-101B-9397-08002B2CF9AE}" pid="4" name="ICV">
    <vt:lpwstr>D98763DDB6484BE0930F378270AD6BFC_12</vt:lpwstr>
  </property>
</Properties>
</file>